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354A7" w14:textId="77777777" w:rsidR="0043235D" w:rsidRDefault="00380A31">
      <w:pPr>
        <w:rPr>
          <w:rFonts w:hint="eastAsia"/>
        </w:rPr>
      </w:pPr>
      <w:r>
        <w:rPr>
          <w:rFonts w:hint="eastAsia"/>
        </w:rPr>
        <w:t>ライトトローリングロッド・リールセット原稿</w:t>
      </w:r>
    </w:p>
    <w:p w14:paraId="2BB33A53" w14:textId="77777777" w:rsidR="00380A31" w:rsidRDefault="00380A31">
      <w:pPr>
        <w:rPr>
          <w:rFonts w:ascii="Times" w:hAnsi="Times" w:cs="Times" w:hint="eastAsia"/>
          <w:i/>
          <w:iCs/>
          <w:kern w:val="0"/>
          <w:sz w:val="26"/>
          <w:szCs w:val="26"/>
        </w:rPr>
      </w:pPr>
    </w:p>
    <w:p w14:paraId="15D149B6" w14:textId="4E64EC6F" w:rsidR="00380A31" w:rsidRPr="00380A31" w:rsidRDefault="00380A31">
      <w:pPr>
        <w:rPr>
          <w:rFonts w:asciiTheme="majorEastAsia" w:eastAsiaTheme="majorEastAsia" w:hAnsiTheme="majorEastAsia" w:cstheme="majorHAnsi"/>
        </w:rPr>
      </w:pPr>
      <w:r w:rsidRPr="00380A31">
        <w:rPr>
          <w:rFonts w:asciiTheme="majorEastAsia" w:eastAsiaTheme="majorEastAsia" w:hAnsiTheme="majorEastAsia" w:cstheme="majorHAnsi"/>
          <w:iCs/>
          <w:kern w:val="0"/>
          <w:sz w:val="26"/>
          <w:szCs w:val="26"/>
        </w:rPr>
        <w:t>Newブルーステージ</w:t>
      </w:r>
      <w:r w:rsidRPr="00380A31">
        <w:rPr>
          <w:rFonts w:asciiTheme="majorEastAsia" w:eastAsiaTheme="majorEastAsia" w:hAnsiTheme="majorEastAsia" w:cs="Big Caslon"/>
          <w:iCs/>
          <w:kern w:val="0"/>
          <w:sz w:val="26"/>
          <w:szCs w:val="26"/>
        </w:rPr>
        <w:t>Ⅱ</w:t>
      </w:r>
      <w:r w:rsidRPr="00380A31">
        <w:rPr>
          <w:rFonts w:asciiTheme="majorEastAsia" w:eastAsiaTheme="majorEastAsia" w:hAnsiTheme="majorEastAsia" w:cstheme="majorHAnsi"/>
          <w:iCs/>
          <w:kern w:val="0"/>
          <w:sz w:val="26"/>
          <w:szCs w:val="26"/>
        </w:rPr>
        <w:t>16-30Lb</w:t>
      </w:r>
      <w:r w:rsidR="000C1007" w:rsidRPr="00380A31">
        <w:rPr>
          <w:rFonts w:asciiTheme="majorEastAsia" w:eastAsiaTheme="majorEastAsia" w:hAnsiTheme="majorEastAsia" w:cstheme="majorHAnsi"/>
          <w:iCs/>
          <w:kern w:val="0"/>
          <w:sz w:val="26"/>
          <w:szCs w:val="26"/>
        </w:rPr>
        <w:t>・</w:t>
      </w:r>
      <w:r w:rsidRPr="00380A31">
        <w:rPr>
          <w:rFonts w:asciiTheme="majorEastAsia" w:eastAsiaTheme="majorEastAsia" w:hAnsiTheme="majorEastAsia" w:cstheme="majorHAnsi"/>
          <w:iCs/>
          <w:kern w:val="0"/>
          <w:sz w:val="26"/>
          <w:szCs w:val="26"/>
        </w:rPr>
        <w:t>ティアノス20セット</w:t>
      </w:r>
    </w:p>
    <w:p w14:paraId="796D0B57" w14:textId="6ED66B76" w:rsidR="00B2423E" w:rsidRPr="00CB2132" w:rsidRDefault="00B2423E" w:rsidP="00B2423E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0"/>
          <w:szCs w:val="20"/>
        </w:rPr>
      </w:pPr>
      <w:r w:rsidRPr="00CB2132">
        <w:rPr>
          <w:rFonts w:ascii="Times" w:hAnsi="Times" w:cs="Times"/>
          <w:kern w:val="0"/>
          <w:sz w:val="20"/>
          <w:szCs w:val="20"/>
        </w:rPr>
        <w:t>商品番号：</w:t>
      </w:r>
      <w:r w:rsidRPr="00CB2132">
        <w:rPr>
          <w:rFonts w:ascii="Times" w:hAnsi="Times" w:cs="Times"/>
          <w:kern w:val="0"/>
          <w:sz w:val="20"/>
          <w:szCs w:val="20"/>
        </w:rPr>
        <w:t>HMT-TYR20-BLST</w:t>
      </w:r>
      <w:r w:rsidRPr="00CB2132">
        <w:rPr>
          <w:rFonts w:ascii="Times" w:hAnsi="Times" w:cs="Times" w:hint="eastAsia"/>
          <w:kern w:val="0"/>
          <w:sz w:val="20"/>
          <w:szCs w:val="20"/>
        </w:rPr>
        <w:t>2</w:t>
      </w:r>
      <w:r w:rsidRPr="00CB2132">
        <w:rPr>
          <w:rFonts w:ascii="Times" w:hAnsi="Times" w:cs="Times"/>
          <w:kern w:val="0"/>
          <w:sz w:val="20"/>
          <w:szCs w:val="20"/>
        </w:rPr>
        <w:t>-1630</w:t>
      </w:r>
    </w:p>
    <w:p w14:paraId="6758F0E7" w14:textId="39683490" w:rsidR="00B2423E" w:rsidRPr="00CB2132" w:rsidRDefault="00B2423E" w:rsidP="00B2423E">
      <w:pPr>
        <w:widowControl/>
        <w:autoSpaceDE w:val="0"/>
        <w:autoSpaceDN w:val="0"/>
        <w:adjustRightInd w:val="0"/>
        <w:rPr>
          <w:rFonts w:ascii="Osaka" w:eastAsia="Osaka" w:hAnsi="Times" w:cs="Osaka"/>
          <w:kern w:val="0"/>
          <w:sz w:val="20"/>
          <w:szCs w:val="20"/>
        </w:rPr>
      </w:pPr>
      <w:r w:rsidRPr="00CB2132">
        <w:rPr>
          <w:rFonts w:ascii="Osaka" w:eastAsia="Osaka" w:hAnsi="Times" w:cs="Osaka" w:hint="eastAsia"/>
          <w:kern w:val="0"/>
          <w:sz w:val="20"/>
          <w:szCs w:val="20"/>
        </w:rPr>
        <w:t>【セット内容】</w:t>
      </w:r>
      <w:r w:rsidRPr="00CB2132">
        <w:rPr>
          <w:rFonts w:ascii="Osaka" w:eastAsia="Osaka" w:hAnsi="Times" w:cs="Osaka"/>
          <w:kern w:val="0"/>
          <w:sz w:val="20"/>
          <w:szCs w:val="20"/>
        </w:rPr>
        <w:t>(</w:t>
      </w:r>
      <w:r w:rsidRPr="00CB2132">
        <w:rPr>
          <w:rFonts w:ascii="Osaka" w:eastAsia="Osaka" w:hAnsi="Times" w:cs="Osaka" w:hint="eastAsia"/>
          <w:kern w:val="0"/>
          <w:sz w:val="20"/>
          <w:szCs w:val="20"/>
        </w:rPr>
        <w:t>詳しくは各商品ページをご覧ください。)</w:t>
      </w:r>
    </w:p>
    <w:p w14:paraId="798369FB" w14:textId="67EAFF5C" w:rsidR="00B2423E" w:rsidRPr="00CB2132" w:rsidRDefault="00B2423E" w:rsidP="00CB2132">
      <w:pPr>
        <w:widowControl/>
        <w:autoSpaceDE w:val="0"/>
        <w:autoSpaceDN w:val="0"/>
        <w:adjustRightInd w:val="0"/>
        <w:rPr>
          <w:rFonts w:ascii="Osaka" w:eastAsia="Osaka" w:hAnsi="Times" w:cs="Osaka" w:hint="eastAsia"/>
          <w:kern w:val="0"/>
          <w:sz w:val="20"/>
          <w:szCs w:val="20"/>
        </w:rPr>
      </w:pPr>
      <w:r w:rsidRPr="00CB2132">
        <w:rPr>
          <w:rFonts w:ascii="Osaka" w:eastAsia="Osaka" w:hAnsi="Times" w:cs="Osaka" w:hint="eastAsia"/>
          <w:kern w:val="0"/>
          <w:sz w:val="20"/>
          <w:szCs w:val="20"/>
        </w:rPr>
        <w:t xml:space="preserve">　・</w:t>
      </w:r>
      <w:hyperlink r:id="rId6" w:history="1">
        <w:r w:rsidRPr="00CB2132">
          <w:rPr>
            <w:rFonts w:ascii="Osaka" w:eastAsia="Osaka" w:hAnsi="Times" w:cs="Osaka"/>
            <w:color w:val="420178"/>
            <w:kern w:val="0"/>
            <w:sz w:val="20"/>
            <w:szCs w:val="20"/>
            <w:u w:val="single" w:color="420178"/>
          </w:rPr>
          <w:t>New</w:t>
        </w:r>
        <w:r w:rsidRPr="00CB2132">
          <w:rPr>
            <w:rFonts w:ascii="Osaka" w:eastAsia="Osaka" w:hAnsi="Times" w:cs="Osaka" w:hint="eastAsia"/>
            <w:color w:val="420178"/>
            <w:kern w:val="0"/>
            <w:sz w:val="20"/>
            <w:szCs w:val="20"/>
            <w:u w:val="single" w:color="420178"/>
          </w:rPr>
          <w:t>ブルーステー</w:t>
        </w:r>
        <w:r w:rsidRPr="00CB2132">
          <w:rPr>
            <w:rFonts w:ascii="Osaka" w:eastAsia="Osaka" w:hAnsi="Times" w:cs="Osaka" w:hint="eastAsia"/>
            <w:color w:val="420178"/>
            <w:kern w:val="0"/>
            <w:sz w:val="20"/>
            <w:szCs w:val="20"/>
            <w:u w:val="single" w:color="420178"/>
          </w:rPr>
          <w:t>ジ</w:t>
        </w:r>
        <w:r w:rsidRPr="00CB2132">
          <w:rPr>
            <w:rFonts w:ascii="Osaka" w:eastAsia="Osaka" w:hAnsi="Times" w:cs="Osaka" w:hint="eastAsia"/>
            <w:color w:val="420178"/>
            <w:kern w:val="0"/>
            <w:sz w:val="20"/>
            <w:szCs w:val="20"/>
            <w:u w:val="single" w:color="420178"/>
          </w:rPr>
          <w:t>Ⅱ・</w:t>
        </w:r>
        <w:r w:rsidRPr="00CB2132">
          <w:rPr>
            <w:rFonts w:ascii="Osaka" w:eastAsia="Osaka" w:hAnsi="Times" w:cs="Osaka"/>
            <w:color w:val="420178"/>
            <w:kern w:val="0"/>
            <w:sz w:val="20"/>
            <w:szCs w:val="20"/>
            <w:u w:val="single" w:color="420178"/>
          </w:rPr>
          <w:t>16-30Lb</w:t>
        </w:r>
      </w:hyperlink>
      <w:r w:rsidR="00CB2132">
        <w:rPr>
          <w:rFonts w:ascii="Osaka" w:eastAsia="Osaka" w:hAnsi="Times" w:cs="Osaka" w:hint="eastAsia"/>
          <w:kern w:val="0"/>
          <w:sz w:val="20"/>
          <w:szCs w:val="20"/>
        </w:rPr>
        <w:t>+</w:t>
      </w:r>
      <w:hyperlink r:id="rId7" w:history="1">
        <w:r w:rsidRPr="00CB2132">
          <w:rPr>
            <w:rFonts w:ascii="Osaka" w:eastAsia="Osaka" w:hAnsi="Times" w:cs="Osaka" w:hint="eastAsia"/>
            <w:color w:val="420178"/>
            <w:kern w:val="0"/>
            <w:sz w:val="20"/>
            <w:szCs w:val="20"/>
            <w:u w:val="single" w:color="420178"/>
          </w:rPr>
          <w:t>ティアノス</w:t>
        </w:r>
        <w:r w:rsidRPr="00CB2132">
          <w:rPr>
            <w:rFonts w:ascii="Osaka" w:eastAsia="Osaka" w:hAnsi="Times" w:cs="Osaka"/>
            <w:color w:val="420178"/>
            <w:kern w:val="0"/>
            <w:sz w:val="20"/>
            <w:szCs w:val="20"/>
            <w:u w:val="single" w:color="420178"/>
          </w:rPr>
          <w:t>20</w:t>
        </w:r>
      </w:hyperlink>
    </w:p>
    <w:p w14:paraId="19059081" w14:textId="4B3526D7" w:rsidR="00380A31" w:rsidRPr="00B2423E" w:rsidRDefault="00380A31" w:rsidP="00B2423E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" w:hAnsi="Times" w:cs="Times"/>
          <w:kern w:val="0"/>
          <w:sz w:val="20"/>
          <w:szCs w:val="20"/>
        </w:rPr>
      </w:pPr>
      <w:r w:rsidRPr="00B2423E">
        <w:rPr>
          <w:rFonts w:ascii="Times" w:hAnsi="Times" w:cs="Times"/>
          <w:kern w:val="0"/>
          <w:sz w:val="20"/>
          <w:szCs w:val="20"/>
        </w:rPr>
        <w:t>ルアーズイチオシの沖の回遊魚を狙うライト</w:t>
      </w:r>
      <w:r w:rsidRPr="00B2423E">
        <w:rPr>
          <w:rFonts w:ascii="Times" w:hAnsi="Times" w:cs="Times" w:hint="eastAsia"/>
          <w:kern w:val="0"/>
          <w:sz w:val="20"/>
          <w:szCs w:val="20"/>
        </w:rPr>
        <w:t>トローリング</w:t>
      </w:r>
      <w:r w:rsidRPr="00B2423E">
        <w:rPr>
          <w:rFonts w:ascii="Times" w:hAnsi="Times" w:cs="Times"/>
          <w:kern w:val="0"/>
          <w:sz w:val="20"/>
          <w:szCs w:val="20"/>
        </w:rPr>
        <w:t>タックルのセットです。</w:t>
      </w:r>
      <w:r w:rsidRPr="00B2423E">
        <w:rPr>
          <w:rFonts w:ascii="Times" w:hAnsi="Times" w:cs="Times"/>
          <w:kern w:val="0"/>
          <w:sz w:val="20"/>
          <w:szCs w:val="20"/>
        </w:rPr>
        <w:t>3kg5kg</w:t>
      </w:r>
      <w:r w:rsidRPr="00B2423E">
        <w:rPr>
          <w:rFonts w:ascii="Times" w:hAnsi="Times" w:cs="Times"/>
          <w:kern w:val="0"/>
          <w:sz w:val="20"/>
          <w:szCs w:val="20"/>
        </w:rPr>
        <w:t>のカツオや</w:t>
      </w:r>
      <w:r w:rsidRPr="00B2423E">
        <w:rPr>
          <w:rFonts w:ascii="Times" w:hAnsi="Times" w:cs="Times"/>
          <w:kern w:val="0"/>
          <w:sz w:val="20"/>
          <w:szCs w:val="20"/>
        </w:rPr>
        <w:t>10kg</w:t>
      </w:r>
      <w:r w:rsidRPr="00B2423E">
        <w:rPr>
          <w:rFonts w:ascii="Times" w:hAnsi="Times" w:cs="Times"/>
          <w:kern w:val="0"/>
          <w:sz w:val="20"/>
          <w:szCs w:val="20"/>
        </w:rPr>
        <w:t>のシイラやオキサワラ、</w:t>
      </w:r>
      <w:r w:rsidRPr="00B2423E">
        <w:rPr>
          <w:rFonts w:ascii="Times" w:hAnsi="Times" w:cs="Times"/>
          <w:kern w:val="0"/>
          <w:sz w:val="20"/>
          <w:szCs w:val="20"/>
        </w:rPr>
        <w:t>10kg20kg</w:t>
      </w:r>
      <w:r w:rsidRPr="00B2423E">
        <w:rPr>
          <w:rFonts w:ascii="Times" w:hAnsi="Times" w:cs="Times"/>
          <w:kern w:val="0"/>
          <w:sz w:val="20"/>
          <w:szCs w:val="20"/>
        </w:rPr>
        <w:t>のマグロから</w:t>
      </w:r>
      <w:r w:rsidRPr="00B2423E">
        <w:rPr>
          <w:rFonts w:ascii="Times" w:hAnsi="Times" w:cs="Times"/>
          <w:kern w:val="0"/>
          <w:sz w:val="20"/>
          <w:szCs w:val="20"/>
        </w:rPr>
        <w:t>50kg80kg</w:t>
      </w:r>
      <w:r w:rsidRPr="00B2423E">
        <w:rPr>
          <w:rFonts w:ascii="Times" w:hAnsi="Times" w:cs="Times"/>
          <w:kern w:val="0"/>
          <w:sz w:val="20"/>
          <w:szCs w:val="20"/>
        </w:rPr>
        <w:t>のキハダやクロカワカジキ</w:t>
      </w:r>
      <w:r w:rsidRPr="00B2423E">
        <w:rPr>
          <w:rFonts w:ascii="Times" w:hAnsi="Times" w:cs="Times"/>
          <w:kern w:val="0"/>
          <w:sz w:val="20"/>
          <w:szCs w:val="20"/>
        </w:rPr>
        <w:t>100kg</w:t>
      </w:r>
      <w:r w:rsidRPr="00B2423E">
        <w:rPr>
          <w:rFonts w:ascii="Times" w:hAnsi="Times" w:cs="Times"/>
          <w:kern w:val="0"/>
          <w:sz w:val="20"/>
          <w:szCs w:val="20"/>
        </w:rPr>
        <w:t>、</w:t>
      </w:r>
      <w:r w:rsidRPr="00B2423E">
        <w:rPr>
          <w:rFonts w:ascii="Times" w:hAnsi="Times" w:cs="Times"/>
          <w:kern w:val="0"/>
          <w:sz w:val="20"/>
          <w:szCs w:val="20"/>
        </w:rPr>
        <w:t>200kg</w:t>
      </w:r>
      <w:r w:rsidRPr="00B2423E">
        <w:rPr>
          <w:rFonts w:ascii="Times" w:hAnsi="Times" w:cs="Times"/>
          <w:kern w:val="0"/>
          <w:sz w:val="20"/>
          <w:szCs w:val="20"/>
        </w:rPr>
        <w:t>のビッグゲームまで対応できるライトタックルビッグゲームトローリングセットです。</w:t>
      </w:r>
      <w:r w:rsidRPr="00B2423E">
        <w:rPr>
          <w:rFonts w:ascii="Times" w:hAnsi="Times" w:cs="Times" w:hint="eastAsia"/>
          <w:kern w:val="0"/>
          <w:sz w:val="20"/>
          <w:szCs w:val="20"/>
        </w:rPr>
        <w:t>モ</w:t>
      </w:r>
      <w:r w:rsidR="002067BC" w:rsidRPr="00B2423E">
        <w:rPr>
          <w:rFonts w:ascii="Times" w:hAnsi="Times" w:cs="Times" w:hint="eastAsia"/>
          <w:kern w:val="0"/>
          <w:sz w:val="20"/>
          <w:szCs w:val="20"/>
        </w:rPr>
        <w:t>さらに進化した</w:t>
      </w:r>
      <w:r w:rsidR="002067BC" w:rsidRPr="00B2423E">
        <w:rPr>
          <w:rFonts w:ascii="Times" w:hAnsi="Times" w:cs="Times"/>
          <w:kern w:val="0"/>
          <w:sz w:val="20"/>
          <w:szCs w:val="20"/>
        </w:rPr>
        <w:t>人気のライトトローリングロッド</w:t>
      </w:r>
      <w:r w:rsidR="00E21DB6" w:rsidRPr="00B2423E">
        <w:rPr>
          <w:rFonts w:ascii="Times" w:hAnsi="Times" w:cs="Times"/>
          <w:kern w:val="0"/>
          <w:sz w:val="20"/>
          <w:szCs w:val="20"/>
        </w:rPr>
        <w:t>New</w:t>
      </w:r>
      <w:r w:rsidR="00E21DB6" w:rsidRPr="00B2423E">
        <w:rPr>
          <w:rFonts w:ascii="Times" w:hAnsi="Times" w:cs="Times"/>
          <w:kern w:val="0"/>
          <w:sz w:val="20"/>
          <w:szCs w:val="20"/>
        </w:rPr>
        <w:t>ブルーステージ</w:t>
      </w:r>
      <w:r w:rsidR="00E21DB6" w:rsidRPr="00B2423E">
        <w:rPr>
          <w:rFonts w:ascii="Times" w:hAnsi="Times" w:cs="Times" w:hint="eastAsia"/>
          <w:kern w:val="0"/>
          <w:sz w:val="20"/>
          <w:szCs w:val="20"/>
        </w:rPr>
        <w:t>Ⅱ</w:t>
      </w:r>
      <w:r w:rsidR="00E21DB6">
        <w:rPr>
          <w:rFonts w:ascii="Times" w:hAnsi="Times" w:cs="Times" w:hint="eastAsia"/>
          <w:kern w:val="0"/>
          <w:sz w:val="20"/>
          <w:szCs w:val="20"/>
        </w:rPr>
        <w:t>と</w:t>
      </w:r>
      <w:r w:rsidR="00E21DB6" w:rsidRPr="00B2423E">
        <w:rPr>
          <w:rFonts w:ascii="Times" w:hAnsi="Times" w:cs="Times" w:hint="eastAsia"/>
          <w:kern w:val="0"/>
          <w:sz w:val="20"/>
          <w:szCs w:val="20"/>
        </w:rPr>
        <w:t>リール</w:t>
      </w:r>
      <w:r w:rsidR="00E21DB6">
        <w:rPr>
          <w:rFonts w:ascii="Times" w:hAnsi="Times" w:cs="Times" w:hint="eastAsia"/>
          <w:kern w:val="0"/>
          <w:sz w:val="20"/>
          <w:szCs w:val="20"/>
        </w:rPr>
        <w:t>を</w:t>
      </w:r>
      <w:r w:rsidR="002067BC" w:rsidRPr="00B2423E">
        <w:rPr>
          <w:rFonts w:ascii="Times" w:hAnsi="Times" w:cs="Times" w:hint="eastAsia"/>
          <w:kern w:val="0"/>
          <w:sz w:val="20"/>
          <w:szCs w:val="20"/>
        </w:rPr>
        <w:t>セットしました</w:t>
      </w:r>
      <w:r w:rsidR="002067BC" w:rsidRPr="00B2423E">
        <w:rPr>
          <w:rFonts w:ascii="Times" w:hAnsi="Times" w:cs="Times"/>
          <w:kern w:val="0"/>
          <w:sz w:val="20"/>
          <w:szCs w:val="20"/>
        </w:rPr>
        <w:t>。</w:t>
      </w:r>
      <w:r w:rsidR="002067BC" w:rsidRPr="00B2423E">
        <w:rPr>
          <w:rFonts w:ascii="Times" w:hAnsi="Times" w:cs="Times" w:hint="eastAsia"/>
          <w:kern w:val="0"/>
          <w:sz w:val="20"/>
          <w:szCs w:val="20"/>
        </w:rPr>
        <w:t>モデルチェンジし</w:t>
      </w:r>
      <w:r w:rsidR="002067BC">
        <w:rPr>
          <w:rFonts w:ascii="Times" w:hAnsi="Times" w:cs="Times" w:hint="eastAsia"/>
          <w:kern w:val="0"/>
          <w:sz w:val="20"/>
          <w:szCs w:val="20"/>
        </w:rPr>
        <w:t>た</w:t>
      </w:r>
      <w:r w:rsidR="002067BC" w:rsidRPr="00B2423E">
        <w:rPr>
          <w:rFonts w:ascii="Times" w:hAnsi="Times" w:cs="Times"/>
          <w:kern w:val="0"/>
          <w:sz w:val="20"/>
          <w:szCs w:val="20"/>
        </w:rPr>
        <w:t>New</w:t>
      </w:r>
      <w:r w:rsidR="002067BC" w:rsidRPr="00B2423E">
        <w:rPr>
          <w:rFonts w:ascii="Times" w:hAnsi="Times" w:cs="Times"/>
          <w:kern w:val="0"/>
          <w:sz w:val="20"/>
          <w:szCs w:val="20"/>
        </w:rPr>
        <w:t>ブルーステージ</w:t>
      </w:r>
      <w:r w:rsidR="002067BC" w:rsidRPr="00B2423E">
        <w:rPr>
          <w:rFonts w:ascii="Times" w:hAnsi="Times" w:cs="Times" w:hint="eastAsia"/>
          <w:kern w:val="0"/>
          <w:sz w:val="20"/>
          <w:szCs w:val="20"/>
        </w:rPr>
        <w:t>Ⅱは、</w:t>
      </w:r>
      <w:r w:rsidRPr="00B2423E">
        <w:rPr>
          <w:rFonts w:ascii="Times" w:hAnsi="Times" w:cs="Times" w:hint="eastAsia"/>
          <w:kern w:val="0"/>
          <w:sz w:val="20"/>
          <w:szCs w:val="20"/>
        </w:rPr>
        <w:t>遠征にも便利なバット部分がトローリングロッドのように分割できる</w:t>
      </w:r>
      <w:r w:rsidRPr="00B2423E">
        <w:rPr>
          <w:rFonts w:ascii="Times" w:hAnsi="Times" w:cs="Times" w:hint="eastAsia"/>
          <w:kern w:val="0"/>
          <w:sz w:val="20"/>
          <w:szCs w:val="20"/>
        </w:rPr>
        <w:t>2</w:t>
      </w:r>
      <w:r w:rsidRPr="00B2423E">
        <w:rPr>
          <w:rFonts w:ascii="Times" w:hAnsi="Times" w:cs="Times" w:hint="eastAsia"/>
          <w:kern w:val="0"/>
          <w:sz w:val="20"/>
          <w:szCs w:val="20"/>
        </w:rPr>
        <w:t>ピース仕様に生まれ変わりました。</w:t>
      </w:r>
      <w:r w:rsidRPr="00B2423E">
        <w:rPr>
          <w:rFonts w:ascii="Times" w:hAnsi="Times" w:cs="Times"/>
          <w:kern w:val="0"/>
          <w:sz w:val="20"/>
          <w:szCs w:val="20"/>
        </w:rPr>
        <w:t>リールはシマノのティアノス。世界中で小型トローリングリールの逸品として通用している実績充分のリールです。</w:t>
      </w:r>
      <w:bookmarkStart w:id="0" w:name="_GoBack"/>
    </w:p>
    <w:bookmarkEnd w:id="0"/>
    <w:p w14:paraId="05855FFC" w14:textId="77777777" w:rsidR="00380A31" w:rsidRPr="00CB2132" w:rsidRDefault="00CC3DCD">
      <w:pPr>
        <w:rPr>
          <w:rFonts w:ascii="Times" w:hAnsi="Times" w:cs="Times" w:hint="eastAsia"/>
          <w:color w:val="FB0007"/>
          <w:kern w:val="0"/>
          <w:sz w:val="22"/>
          <w:szCs w:val="22"/>
        </w:rPr>
      </w:pPr>
      <w:r w:rsidRPr="00CB2132">
        <w:rPr>
          <w:rFonts w:ascii="Times" w:hAnsi="Times" w:cs="Times"/>
          <w:color w:val="012087"/>
          <w:kern w:val="0"/>
          <w:sz w:val="22"/>
          <w:szCs w:val="22"/>
        </w:rPr>
        <w:t>定価</w:t>
      </w:r>
      <w:r w:rsidRPr="00CB2132">
        <w:rPr>
          <w:rFonts w:ascii="Times" w:hAnsi="Times" w:cs="Times"/>
          <w:b/>
          <w:bCs/>
          <w:color w:val="012087"/>
          <w:kern w:val="0"/>
          <w:sz w:val="22"/>
          <w:szCs w:val="22"/>
        </w:rPr>
        <w:t xml:space="preserve"> </w:t>
      </w:r>
      <w:r w:rsidRPr="00CB2132">
        <w:rPr>
          <w:rFonts w:ascii="Times" w:hAnsi="Times" w:cs="Times" w:hint="eastAsia"/>
          <w:b/>
          <w:bCs/>
          <w:color w:val="012087"/>
          <w:kern w:val="0"/>
          <w:sz w:val="22"/>
          <w:szCs w:val="22"/>
        </w:rPr>
        <w:t>￥</w:t>
      </w:r>
      <w:r w:rsidRPr="00CB2132">
        <w:rPr>
          <w:rFonts w:ascii="Times" w:hAnsi="Times" w:cs="Times"/>
          <w:b/>
          <w:bCs/>
          <w:color w:val="012087"/>
          <w:kern w:val="0"/>
          <w:sz w:val="22"/>
          <w:szCs w:val="22"/>
        </w:rPr>
        <w:t>6</w:t>
      </w:r>
      <w:r w:rsidRPr="00CB2132">
        <w:rPr>
          <w:rFonts w:ascii="Times" w:hAnsi="Times" w:cs="Times" w:hint="eastAsia"/>
          <w:b/>
          <w:bCs/>
          <w:color w:val="012087"/>
          <w:kern w:val="0"/>
          <w:sz w:val="22"/>
          <w:szCs w:val="22"/>
        </w:rPr>
        <w:t>9</w:t>
      </w:r>
      <w:r w:rsidRPr="00CB2132">
        <w:rPr>
          <w:rFonts w:ascii="Times" w:hAnsi="Times" w:cs="Times"/>
          <w:b/>
          <w:bCs/>
          <w:color w:val="012087"/>
          <w:kern w:val="0"/>
          <w:sz w:val="22"/>
          <w:szCs w:val="22"/>
        </w:rPr>
        <w:t>,800-</w:t>
      </w:r>
      <w:r w:rsidRPr="00CB2132">
        <w:rPr>
          <w:rFonts w:ascii="Times" w:hAnsi="Times" w:cs="Times"/>
          <w:color w:val="012087"/>
          <w:kern w:val="0"/>
          <w:sz w:val="22"/>
          <w:szCs w:val="22"/>
        </w:rPr>
        <w:t>(</w:t>
      </w:r>
      <w:r w:rsidRPr="00CB2132">
        <w:rPr>
          <w:rFonts w:ascii="Times" w:hAnsi="Times" w:cs="Times"/>
          <w:color w:val="012087"/>
          <w:kern w:val="0"/>
          <w:sz w:val="22"/>
          <w:szCs w:val="22"/>
        </w:rPr>
        <w:t>税別</w:t>
      </w:r>
      <w:r w:rsidRPr="00CB2132">
        <w:rPr>
          <w:rFonts w:ascii="Times" w:hAnsi="Times" w:cs="Times"/>
          <w:color w:val="012087"/>
          <w:kern w:val="0"/>
          <w:sz w:val="22"/>
          <w:szCs w:val="22"/>
        </w:rPr>
        <w:t>)</w:t>
      </w:r>
      <w:r w:rsidRPr="00CB2132">
        <w:rPr>
          <w:rFonts w:ascii="Times" w:hAnsi="Times" w:cs="Times"/>
          <w:color w:val="012087"/>
          <w:kern w:val="0"/>
          <w:sz w:val="22"/>
          <w:szCs w:val="22"/>
        </w:rPr>
        <w:t xml:space="preserve">　　</w:t>
      </w:r>
      <w:r w:rsidRPr="00CB2132">
        <w:rPr>
          <w:rFonts w:ascii="Times" w:hAnsi="Times" w:cs="Times"/>
          <w:color w:val="FB0007"/>
          <w:kern w:val="0"/>
          <w:sz w:val="22"/>
          <w:szCs w:val="22"/>
        </w:rPr>
        <w:t>特別割引価格</w:t>
      </w:r>
      <w:r w:rsidRPr="00CB2132">
        <w:rPr>
          <w:rFonts w:ascii="Times" w:hAnsi="Times" w:cs="Times"/>
          <w:b/>
          <w:bCs/>
          <w:color w:val="FB0007"/>
          <w:kern w:val="0"/>
          <w:sz w:val="22"/>
          <w:szCs w:val="22"/>
        </w:rPr>
        <w:t xml:space="preserve"> </w:t>
      </w:r>
      <w:r w:rsidRPr="00CB2132">
        <w:rPr>
          <w:rFonts w:ascii="Times" w:hAnsi="Times" w:cs="Times" w:hint="eastAsia"/>
          <w:b/>
          <w:bCs/>
          <w:color w:val="FB0007"/>
          <w:kern w:val="0"/>
          <w:sz w:val="22"/>
          <w:szCs w:val="22"/>
        </w:rPr>
        <w:t>￥</w:t>
      </w:r>
      <w:r w:rsidRPr="00CB2132">
        <w:rPr>
          <w:rFonts w:ascii="Times" w:hAnsi="Times" w:cs="Times" w:hint="eastAsia"/>
          <w:b/>
          <w:bCs/>
          <w:color w:val="FB0007"/>
          <w:kern w:val="0"/>
          <w:sz w:val="22"/>
          <w:szCs w:val="22"/>
        </w:rPr>
        <w:t>64,800</w:t>
      </w:r>
      <w:r w:rsidRPr="00CB2132">
        <w:rPr>
          <w:rFonts w:ascii="Times" w:hAnsi="Times" w:cs="Times"/>
          <w:b/>
          <w:bCs/>
          <w:color w:val="FB0007"/>
          <w:kern w:val="0"/>
          <w:sz w:val="22"/>
          <w:szCs w:val="22"/>
        </w:rPr>
        <w:t>-</w:t>
      </w:r>
      <w:r w:rsidRPr="00CB2132">
        <w:rPr>
          <w:rFonts w:ascii="Times" w:hAnsi="Times" w:cs="Times"/>
          <w:color w:val="FB0007"/>
          <w:kern w:val="0"/>
          <w:sz w:val="22"/>
          <w:szCs w:val="22"/>
        </w:rPr>
        <w:t>(</w:t>
      </w:r>
      <w:r w:rsidRPr="00CB2132">
        <w:rPr>
          <w:rFonts w:ascii="Times" w:hAnsi="Times" w:cs="Times"/>
          <w:color w:val="FB0007"/>
          <w:kern w:val="0"/>
          <w:sz w:val="22"/>
          <w:szCs w:val="22"/>
        </w:rPr>
        <w:t>税別</w:t>
      </w:r>
      <w:r w:rsidRPr="00CB2132">
        <w:rPr>
          <w:rFonts w:ascii="Times" w:hAnsi="Times" w:cs="Times"/>
          <w:color w:val="FB0007"/>
          <w:kern w:val="0"/>
          <w:sz w:val="22"/>
          <w:szCs w:val="22"/>
        </w:rPr>
        <w:t xml:space="preserve">) </w:t>
      </w:r>
      <w:r w:rsidRPr="00CB2132">
        <w:rPr>
          <w:rFonts w:ascii="Times" w:hAnsi="Times" w:cs="Times"/>
          <w:noProof/>
          <w:color w:val="FB0007"/>
          <w:kern w:val="0"/>
          <w:sz w:val="22"/>
          <w:szCs w:val="22"/>
        </w:rPr>
        <w:drawing>
          <wp:inline distT="0" distB="0" distL="0" distR="0" wp14:anchorId="68C00615" wp14:editId="29B65508">
            <wp:extent cx="317500" cy="165100"/>
            <wp:effectExtent l="0" t="0" r="12700" b="1270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F7204" w14:textId="7EC005FB" w:rsidR="00B2423E" w:rsidRDefault="00DB6543">
      <w:pPr>
        <w:rPr>
          <w:rFonts w:ascii="Times" w:hAnsi="Times" w:cs="Times"/>
          <w:color w:val="FB0007"/>
          <w:kern w:val="0"/>
          <w:sz w:val="26"/>
          <w:szCs w:val="26"/>
        </w:rPr>
      </w:pPr>
      <w:r>
        <w:rPr>
          <w:rFonts w:ascii="Times" w:hAnsi="Times" w:cs="Times"/>
          <w:color w:val="FB0007"/>
          <w:kern w:val="0"/>
          <w:sz w:val="26"/>
          <w:szCs w:val="26"/>
        </w:rPr>
        <w:t xml:space="preserve"> </w:t>
      </w:r>
    </w:p>
    <w:p w14:paraId="60D5ED2D" w14:textId="11BD34A0" w:rsidR="00B2423E" w:rsidRDefault="00B2423E">
      <w:pPr>
        <w:rPr>
          <w:rFonts w:asciiTheme="majorEastAsia" w:eastAsiaTheme="majorEastAsia" w:hAnsiTheme="majorEastAsia" w:cs="Times" w:hint="eastAsia"/>
          <w:iCs/>
          <w:kern w:val="0"/>
          <w:sz w:val="26"/>
          <w:szCs w:val="26"/>
        </w:rPr>
      </w:pPr>
      <w:r w:rsidRPr="00B2423E">
        <w:rPr>
          <w:rFonts w:asciiTheme="majorEastAsia" w:eastAsiaTheme="majorEastAsia" w:hAnsiTheme="majorEastAsia" w:cs="Times"/>
          <w:iCs/>
          <w:kern w:val="0"/>
          <w:sz w:val="26"/>
          <w:szCs w:val="26"/>
        </w:rPr>
        <w:t>Newブルーステージ</w:t>
      </w:r>
      <w:r w:rsidR="00DB6543" w:rsidRPr="00380A31">
        <w:rPr>
          <w:rFonts w:asciiTheme="majorEastAsia" w:eastAsiaTheme="majorEastAsia" w:hAnsiTheme="majorEastAsia" w:cs="Big Caslon"/>
          <w:iCs/>
          <w:kern w:val="0"/>
          <w:sz w:val="26"/>
          <w:szCs w:val="26"/>
        </w:rPr>
        <w:t>Ⅱ</w:t>
      </w:r>
      <w:r w:rsidRPr="00B2423E">
        <w:rPr>
          <w:rFonts w:asciiTheme="majorEastAsia" w:eastAsiaTheme="majorEastAsia" w:hAnsiTheme="majorEastAsia" w:cs="Times"/>
          <w:iCs/>
          <w:kern w:val="0"/>
          <w:sz w:val="26"/>
          <w:szCs w:val="26"/>
        </w:rPr>
        <w:t>16-30Lb・ティアノス20・PE6号セット</w:t>
      </w:r>
    </w:p>
    <w:p w14:paraId="636A3CFA" w14:textId="32E57CFD" w:rsidR="00B2423E" w:rsidRPr="00B2423E" w:rsidRDefault="00B2423E" w:rsidP="00B2423E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0"/>
          <w:szCs w:val="20"/>
        </w:rPr>
      </w:pPr>
      <w:r w:rsidRPr="00B2423E">
        <w:rPr>
          <w:rFonts w:ascii="Times" w:hAnsi="Times" w:cs="Times"/>
          <w:kern w:val="0"/>
          <w:sz w:val="20"/>
          <w:szCs w:val="20"/>
        </w:rPr>
        <w:t>商品番号：</w:t>
      </w:r>
      <w:r w:rsidRPr="00B2423E">
        <w:rPr>
          <w:rFonts w:ascii="Times" w:hAnsi="Times" w:cs="Times"/>
          <w:kern w:val="0"/>
          <w:sz w:val="20"/>
          <w:szCs w:val="20"/>
        </w:rPr>
        <w:t>HMT-TYR20-BLST</w:t>
      </w:r>
      <w:r>
        <w:rPr>
          <w:rFonts w:ascii="Times" w:hAnsi="Times" w:cs="Times" w:hint="eastAsia"/>
          <w:kern w:val="0"/>
          <w:sz w:val="20"/>
          <w:szCs w:val="20"/>
        </w:rPr>
        <w:t>2</w:t>
      </w:r>
      <w:r w:rsidRPr="00B2423E">
        <w:rPr>
          <w:rFonts w:ascii="Times" w:hAnsi="Times" w:cs="Times"/>
          <w:kern w:val="0"/>
          <w:sz w:val="20"/>
          <w:szCs w:val="20"/>
        </w:rPr>
        <w:t>-1630-PE6</w:t>
      </w:r>
    </w:p>
    <w:p w14:paraId="7DB23C0D" w14:textId="705E2F1A" w:rsidR="00B2423E" w:rsidRPr="00B2423E" w:rsidRDefault="00B2423E" w:rsidP="00B2423E">
      <w:pPr>
        <w:widowControl/>
        <w:autoSpaceDE w:val="0"/>
        <w:autoSpaceDN w:val="0"/>
        <w:adjustRightInd w:val="0"/>
        <w:rPr>
          <w:rFonts w:ascii="Osaka" w:eastAsia="Osaka" w:hAnsi="Times" w:cs="Osaka"/>
          <w:kern w:val="0"/>
          <w:sz w:val="20"/>
          <w:szCs w:val="20"/>
        </w:rPr>
      </w:pPr>
      <w:r w:rsidRPr="00B2423E">
        <w:rPr>
          <w:rFonts w:ascii="Osaka" w:eastAsia="Osaka" w:hAnsi="Times" w:cs="Osaka" w:hint="eastAsia"/>
          <w:kern w:val="0"/>
          <w:sz w:val="20"/>
          <w:szCs w:val="20"/>
        </w:rPr>
        <w:t>【セット内容】</w:t>
      </w:r>
      <w:r w:rsidRPr="00B2423E">
        <w:rPr>
          <w:rFonts w:ascii="Osaka" w:eastAsia="Osaka" w:hAnsi="Times" w:cs="Osaka"/>
          <w:kern w:val="0"/>
          <w:sz w:val="20"/>
          <w:szCs w:val="20"/>
        </w:rPr>
        <w:t>(</w:t>
      </w:r>
      <w:r w:rsidRPr="00B2423E">
        <w:rPr>
          <w:rFonts w:ascii="Osaka" w:eastAsia="Osaka" w:hAnsi="Times" w:cs="Osaka" w:hint="eastAsia"/>
          <w:kern w:val="0"/>
          <w:sz w:val="20"/>
          <w:szCs w:val="20"/>
        </w:rPr>
        <w:t>詳しくは各商品ページをご覧ください。</w:t>
      </w:r>
      <w:r w:rsidR="00CB2132">
        <w:rPr>
          <w:rFonts w:ascii="Osaka" w:eastAsia="Osaka" w:hAnsi="Times" w:cs="Osaka" w:hint="eastAsia"/>
          <w:kern w:val="0"/>
          <w:sz w:val="20"/>
          <w:szCs w:val="20"/>
        </w:rPr>
        <w:t>)</w:t>
      </w:r>
    </w:p>
    <w:p w14:paraId="524689FB" w14:textId="5C996F1A" w:rsidR="00CB2132" w:rsidRPr="00CB2132" w:rsidRDefault="00B2423E" w:rsidP="00CB2132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Osaka" w:eastAsia="Osaka" w:hAnsi="Times" w:cs="Osaka" w:hint="eastAsia"/>
          <w:kern w:val="0"/>
          <w:sz w:val="20"/>
          <w:szCs w:val="20"/>
        </w:rPr>
      </w:pPr>
      <w:hyperlink r:id="rId9" w:history="1">
        <w:r w:rsidRPr="00CB2132">
          <w:rPr>
            <w:rFonts w:ascii="Osaka" w:eastAsia="Osaka" w:hAnsi="Times" w:cs="Osaka"/>
            <w:color w:val="420178"/>
            <w:kern w:val="0"/>
            <w:sz w:val="20"/>
            <w:szCs w:val="20"/>
            <w:u w:val="single" w:color="420178"/>
          </w:rPr>
          <w:t>New</w:t>
        </w:r>
        <w:r w:rsidRPr="00CB2132">
          <w:rPr>
            <w:rFonts w:ascii="Osaka" w:eastAsia="Osaka" w:hAnsi="Times" w:cs="Osaka" w:hint="eastAsia"/>
            <w:color w:val="420178"/>
            <w:kern w:val="0"/>
            <w:sz w:val="20"/>
            <w:szCs w:val="20"/>
            <w:u w:val="single" w:color="420178"/>
          </w:rPr>
          <w:t>ブルーステージ</w:t>
        </w:r>
        <w:r w:rsidRPr="00CB2132">
          <w:rPr>
            <w:rFonts w:ascii="Osaka" w:eastAsia="Osaka" w:hAnsi="Times" w:cs="Osaka"/>
            <w:color w:val="420178"/>
            <w:kern w:val="0"/>
            <w:sz w:val="20"/>
            <w:szCs w:val="20"/>
            <w:u w:val="single" w:color="420178"/>
          </w:rPr>
          <w:t>16-30Lb</w:t>
        </w:r>
      </w:hyperlink>
      <w:r w:rsidR="00CB2132" w:rsidRPr="00CB2132">
        <w:rPr>
          <w:rFonts w:ascii="Osaka" w:eastAsia="Osaka" w:hAnsi="Times" w:cs="Osaka" w:hint="eastAsia"/>
          <w:kern w:val="0"/>
          <w:sz w:val="20"/>
          <w:szCs w:val="20"/>
        </w:rPr>
        <w:t>+</w:t>
      </w:r>
      <w:hyperlink r:id="rId10" w:history="1">
        <w:r w:rsidRPr="00CB2132">
          <w:rPr>
            <w:rFonts w:ascii="Osaka" w:eastAsia="Osaka" w:hAnsi="Times" w:cs="Osaka" w:hint="eastAsia"/>
            <w:color w:val="420178"/>
            <w:kern w:val="0"/>
            <w:sz w:val="20"/>
            <w:szCs w:val="20"/>
            <w:u w:val="single" w:color="420178"/>
          </w:rPr>
          <w:t>ティアノス</w:t>
        </w:r>
        <w:r w:rsidRPr="00CB2132">
          <w:rPr>
            <w:rFonts w:ascii="Osaka" w:eastAsia="Osaka" w:hAnsi="Times" w:cs="Osaka"/>
            <w:color w:val="420178"/>
            <w:kern w:val="0"/>
            <w:sz w:val="20"/>
            <w:szCs w:val="20"/>
            <w:u w:val="single" w:color="420178"/>
          </w:rPr>
          <w:t>20</w:t>
        </w:r>
      </w:hyperlink>
    </w:p>
    <w:p w14:paraId="1433A9CA" w14:textId="77283580" w:rsidR="00B2423E" w:rsidRPr="00CB2132" w:rsidRDefault="00CB2132" w:rsidP="00CB2132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Osaka" w:eastAsia="Osaka" w:hAnsi="Times" w:cs="Osaka" w:hint="eastAsia"/>
          <w:kern w:val="0"/>
          <w:sz w:val="20"/>
          <w:szCs w:val="20"/>
        </w:rPr>
      </w:pPr>
      <w:r w:rsidRPr="00CB2132">
        <w:rPr>
          <w:rFonts w:ascii="Osaka" w:eastAsia="Osaka" w:hAnsi="Times" w:cs="Osaka" w:hint="eastAsia"/>
          <w:kern w:val="0"/>
          <w:sz w:val="20"/>
          <w:szCs w:val="20"/>
        </w:rPr>
        <w:t>+</w:t>
      </w:r>
      <w:hyperlink r:id="rId11" w:history="1">
        <w:r w:rsidR="00B2423E" w:rsidRPr="00CB2132">
          <w:rPr>
            <w:rFonts w:ascii="Osaka" w:eastAsia="Osaka" w:hAnsi="Times" w:cs="Osaka"/>
            <w:color w:val="420178"/>
            <w:kern w:val="0"/>
            <w:sz w:val="20"/>
            <w:szCs w:val="20"/>
            <w:u w:val="single" w:color="420178"/>
          </w:rPr>
          <w:t>PE6</w:t>
        </w:r>
        <w:r w:rsidR="00B2423E" w:rsidRPr="00CB2132">
          <w:rPr>
            <w:rFonts w:ascii="Osaka" w:eastAsia="Osaka" w:hAnsi="Times" w:cs="Osaka" w:hint="eastAsia"/>
            <w:color w:val="420178"/>
            <w:kern w:val="0"/>
            <w:sz w:val="20"/>
            <w:szCs w:val="20"/>
            <w:u w:val="single" w:color="420178"/>
          </w:rPr>
          <w:t>号</w:t>
        </w:r>
      </w:hyperlink>
      <w:r w:rsidR="00B2423E" w:rsidRPr="00CB2132">
        <w:rPr>
          <w:rFonts w:ascii="Osaka" w:eastAsia="Osaka" w:hAnsi="Times" w:cs="Osaka"/>
          <w:kern w:val="0"/>
          <w:sz w:val="20"/>
          <w:szCs w:val="20"/>
        </w:rPr>
        <w:t xml:space="preserve"> 600m</w:t>
      </w:r>
      <w:r w:rsidRPr="00CB2132">
        <w:rPr>
          <w:rFonts w:ascii="Osaka" w:eastAsia="Osaka" w:hAnsi="Times" w:cs="Osaka" w:hint="eastAsia"/>
          <w:kern w:val="0"/>
          <w:sz w:val="20"/>
          <w:szCs w:val="20"/>
        </w:rPr>
        <w:t>+</w:t>
      </w:r>
      <w:r w:rsidR="00B2423E" w:rsidRPr="00CB2132">
        <w:rPr>
          <w:rFonts w:ascii="Osaka" w:eastAsia="Osaka" w:hAnsi="Times" w:cs="Osaka" w:hint="eastAsia"/>
          <w:kern w:val="0"/>
          <w:sz w:val="20"/>
          <w:szCs w:val="20"/>
        </w:rPr>
        <w:t>クランキングリーダー</w:t>
      </w:r>
      <w:r w:rsidR="00B2423E" w:rsidRPr="00CB2132">
        <w:rPr>
          <w:rFonts w:ascii="Osaka" w:eastAsia="Osaka" w:hAnsi="Times" w:cs="Osaka"/>
          <w:kern w:val="0"/>
          <w:sz w:val="20"/>
          <w:szCs w:val="20"/>
        </w:rPr>
        <w:t>300lb 3.2m</w:t>
      </w:r>
      <w:r w:rsidRPr="00CB2132">
        <w:rPr>
          <w:rFonts w:ascii="Osaka" w:eastAsia="Osaka" w:hAnsi="Times" w:cs="Osaka" w:hint="eastAsia"/>
          <w:kern w:val="0"/>
          <w:sz w:val="20"/>
          <w:szCs w:val="20"/>
        </w:rPr>
        <w:t>+</w:t>
      </w:r>
      <w:r w:rsidR="00B2423E" w:rsidRPr="00CB2132">
        <w:rPr>
          <w:rFonts w:ascii="Osaka" w:eastAsia="Osaka" w:hAnsi="Times" w:cs="Osaka" w:hint="eastAsia"/>
          <w:kern w:val="0"/>
          <w:sz w:val="20"/>
          <w:szCs w:val="20"/>
        </w:rPr>
        <w:t>スイベル</w:t>
      </w:r>
      <w:r w:rsidR="00B2423E" w:rsidRPr="00CB2132">
        <w:rPr>
          <w:rFonts w:ascii="Osaka" w:eastAsia="Osaka" w:hAnsi="Times" w:cs="Osaka"/>
          <w:kern w:val="0"/>
          <w:sz w:val="20"/>
          <w:szCs w:val="20"/>
        </w:rPr>
        <w:t>50Lb</w:t>
      </w:r>
      <w:r w:rsidR="00B2423E" w:rsidRPr="00CB2132">
        <w:rPr>
          <w:rFonts w:ascii="Osaka" w:eastAsia="Osaka" w:hAnsi="Times" w:cs="Osaka" w:hint="eastAsia"/>
          <w:kern w:val="0"/>
          <w:sz w:val="20"/>
          <w:szCs w:val="20"/>
        </w:rPr>
        <w:t>付き</w:t>
      </w:r>
    </w:p>
    <w:p w14:paraId="54DEF497" w14:textId="32921BBD" w:rsidR="00CB2132" w:rsidRPr="00CB2132" w:rsidRDefault="00CB2132" w:rsidP="00CB2132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0"/>
          <w:szCs w:val="20"/>
        </w:rPr>
      </w:pPr>
      <w:r w:rsidRPr="00B2423E">
        <w:rPr>
          <w:rFonts w:ascii="Times" w:hAnsi="Times" w:cs="Times"/>
          <w:kern w:val="0"/>
          <w:sz w:val="20"/>
          <w:szCs w:val="20"/>
        </w:rPr>
        <w:t>ルアーズイチオシの沖の回遊魚を狙うライト</w:t>
      </w:r>
      <w:r w:rsidRPr="00B2423E">
        <w:rPr>
          <w:rFonts w:ascii="Times" w:hAnsi="Times" w:cs="Times" w:hint="eastAsia"/>
          <w:kern w:val="0"/>
          <w:sz w:val="20"/>
          <w:szCs w:val="20"/>
        </w:rPr>
        <w:t>トローリング</w:t>
      </w:r>
      <w:r w:rsidRPr="00B2423E">
        <w:rPr>
          <w:rFonts w:ascii="Times" w:hAnsi="Times" w:cs="Times"/>
          <w:kern w:val="0"/>
          <w:sz w:val="20"/>
          <w:szCs w:val="20"/>
        </w:rPr>
        <w:t>タックルのセットです。</w:t>
      </w:r>
      <w:r w:rsidRPr="00B2423E">
        <w:rPr>
          <w:rFonts w:ascii="Times" w:hAnsi="Times" w:cs="Times"/>
          <w:kern w:val="0"/>
          <w:sz w:val="20"/>
          <w:szCs w:val="20"/>
        </w:rPr>
        <w:t>3kg5kg</w:t>
      </w:r>
      <w:r w:rsidRPr="00B2423E">
        <w:rPr>
          <w:rFonts w:ascii="Times" w:hAnsi="Times" w:cs="Times"/>
          <w:kern w:val="0"/>
          <w:sz w:val="20"/>
          <w:szCs w:val="20"/>
        </w:rPr>
        <w:t>のカツオや</w:t>
      </w:r>
      <w:r w:rsidRPr="00B2423E">
        <w:rPr>
          <w:rFonts w:ascii="Times" w:hAnsi="Times" w:cs="Times"/>
          <w:kern w:val="0"/>
          <w:sz w:val="20"/>
          <w:szCs w:val="20"/>
        </w:rPr>
        <w:t>10kg</w:t>
      </w:r>
      <w:r w:rsidRPr="00B2423E">
        <w:rPr>
          <w:rFonts w:ascii="Times" w:hAnsi="Times" w:cs="Times"/>
          <w:kern w:val="0"/>
          <w:sz w:val="20"/>
          <w:szCs w:val="20"/>
        </w:rPr>
        <w:t>のシイラやオキサワラ、</w:t>
      </w:r>
      <w:r w:rsidRPr="00B2423E">
        <w:rPr>
          <w:rFonts w:ascii="Times" w:hAnsi="Times" w:cs="Times"/>
          <w:kern w:val="0"/>
          <w:sz w:val="20"/>
          <w:szCs w:val="20"/>
        </w:rPr>
        <w:t>10kg20kg</w:t>
      </w:r>
      <w:r w:rsidRPr="00B2423E">
        <w:rPr>
          <w:rFonts w:ascii="Times" w:hAnsi="Times" w:cs="Times"/>
          <w:kern w:val="0"/>
          <w:sz w:val="20"/>
          <w:szCs w:val="20"/>
        </w:rPr>
        <w:t>のマグロから</w:t>
      </w:r>
      <w:r w:rsidRPr="00B2423E">
        <w:rPr>
          <w:rFonts w:ascii="Times" w:hAnsi="Times" w:cs="Times"/>
          <w:kern w:val="0"/>
          <w:sz w:val="20"/>
          <w:szCs w:val="20"/>
        </w:rPr>
        <w:t>50kg80kg</w:t>
      </w:r>
      <w:r w:rsidRPr="00B2423E">
        <w:rPr>
          <w:rFonts w:ascii="Times" w:hAnsi="Times" w:cs="Times"/>
          <w:kern w:val="0"/>
          <w:sz w:val="20"/>
          <w:szCs w:val="20"/>
        </w:rPr>
        <w:t>のキハダやクロカワカジキ</w:t>
      </w:r>
      <w:r w:rsidRPr="00B2423E">
        <w:rPr>
          <w:rFonts w:ascii="Times" w:hAnsi="Times" w:cs="Times"/>
          <w:kern w:val="0"/>
          <w:sz w:val="20"/>
          <w:szCs w:val="20"/>
        </w:rPr>
        <w:t>100kg</w:t>
      </w:r>
      <w:r w:rsidRPr="00B2423E">
        <w:rPr>
          <w:rFonts w:ascii="Times" w:hAnsi="Times" w:cs="Times"/>
          <w:kern w:val="0"/>
          <w:sz w:val="20"/>
          <w:szCs w:val="20"/>
        </w:rPr>
        <w:t>、</w:t>
      </w:r>
      <w:r w:rsidRPr="00B2423E">
        <w:rPr>
          <w:rFonts w:ascii="Times" w:hAnsi="Times" w:cs="Times"/>
          <w:kern w:val="0"/>
          <w:sz w:val="20"/>
          <w:szCs w:val="20"/>
        </w:rPr>
        <w:t>200kg</w:t>
      </w:r>
      <w:r w:rsidRPr="00B2423E">
        <w:rPr>
          <w:rFonts w:ascii="Times" w:hAnsi="Times" w:cs="Times"/>
          <w:kern w:val="0"/>
          <w:sz w:val="20"/>
          <w:szCs w:val="20"/>
        </w:rPr>
        <w:t>のビッグゲームまで対応できるライトタックルビッグゲームトローリングセットです。</w:t>
      </w:r>
      <w:r w:rsidR="002067BC" w:rsidRPr="00B2423E">
        <w:rPr>
          <w:rFonts w:ascii="Times" w:hAnsi="Times" w:cs="Times" w:hint="eastAsia"/>
          <w:kern w:val="0"/>
          <w:sz w:val="20"/>
          <w:szCs w:val="20"/>
        </w:rPr>
        <w:t>さらに進化した</w:t>
      </w:r>
      <w:r w:rsidR="002067BC" w:rsidRPr="00B2423E">
        <w:rPr>
          <w:rFonts w:ascii="Times" w:hAnsi="Times" w:cs="Times"/>
          <w:kern w:val="0"/>
          <w:sz w:val="20"/>
          <w:szCs w:val="20"/>
        </w:rPr>
        <w:t>人気のライトトローリングロッド</w:t>
      </w:r>
      <w:r w:rsidR="00E21DB6" w:rsidRPr="00B2423E">
        <w:rPr>
          <w:rFonts w:ascii="Times" w:hAnsi="Times" w:cs="Times"/>
          <w:kern w:val="0"/>
          <w:sz w:val="20"/>
          <w:szCs w:val="20"/>
        </w:rPr>
        <w:t>New</w:t>
      </w:r>
      <w:r w:rsidR="00E21DB6" w:rsidRPr="00B2423E">
        <w:rPr>
          <w:rFonts w:ascii="Times" w:hAnsi="Times" w:cs="Times"/>
          <w:kern w:val="0"/>
          <w:sz w:val="20"/>
          <w:szCs w:val="20"/>
        </w:rPr>
        <w:t>ブルーステージ</w:t>
      </w:r>
      <w:r w:rsidR="00E21DB6" w:rsidRPr="00B2423E">
        <w:rPr>
          <w:rFonts w:ascii="Times" w:hAnsi="Times" w:cs="Times" w:hint="eastAsia"/>
          <w:kern w:val="0"/>
          <w:sz w:val="20"/>
          <w:szCs w:val="20"/>
        </w:rPr>
        <w:t>Ⅱ</w:t>
      </w:r>
      <w:r w:rsidR="00E21DB6">
        <w:rPr>
          <w:rFonts w:ascii="Times" w:hAnsi="Times" w:cs="Times" w:hint="eastAsia"/>
          <w:kern w:val="0"/>
          <w:sz w:val="20"/>
          <w:szCs w:val="20"/>
        </w:rPr>
        <w:t>と</w:t>
      </w:r>
      <w:r w:rsidR="00E21DB6" w:rsidRPr="00B2423E">
        <w:rPr>
          <w:rFonts w:ascii="Times" w:hAnsi="Times" w:cs="Times" w:hint="eastAsia"/>
          <w:kern w:val="0"/>
          <w:sz w:val="20"/>
          <w:szCs w:val="20"/>
        </w:rPr>
        <w:t>リール</w:t>
      </w:r>
      <w:r w:rsidR="00E21DB6">
        <w:rPr>
          <w:rFonts w:ascii="Times" w:hAnsi="Times" w:cs="Times" w:hint="eastAsia"/>
          <w:kern w:val="0"/>
          <w:sz w:val="20"/>
          <w:szCs w:val="20"/>
        </w:rPr>
        <w:t>を</w:t>
      </w:r>
      <w:r w:rsidR="002067BC" w:rsidRPr="00B2423E">
        <w:rPr>
          <w:rFonts w:ascii="Times" w:hAnsi="Times" w:cs="Times" w:hint="eastAsia"/>
          <w:kern w:val="0"/>
          <w:sz w:val="20"/>
          <w:szCs w:val="20"/>
        </w:rPr>
        <w:t>セットしました</w:t>
      </w:r>
      <w:r w:rsidR="002067BC" w:rsidRPr="00B2423E">
        <w:rPr>
          <w:rFonts w:ascii="Times" w:hAnsi="Times" w:cs="Times"/>
          <w:kern w:val="0"/>
          <w:sz w:val="20"/>
          <w:szCs w:val="20"/>
        </w:rPr>
        <w:t>。</w:t>
      </w:r>
      <w:r w:rsidR="002067BC" w:rsidRPr="00B2423E">
        <w:rPr>
          <w:rFonts w:ascii="Times" w:hAnsi="Times" w:cs="Times" w:hint="eastAsia"/>
          <w:kern w:val="0"/>
          <w:sz w:val="20"/>
          <w:szCs w:val="20"/>
        </w:rPr>
        <w:t>モデルチェンジし</w:t>
      </w:r>
      <w:r w:rsidR="002067BC">
        <w:rPr>
          <w:rFonts w:ascii="Times" w:hAnsi="Times" w:cs="Times" w:hint="eastAsia"/>
          <w:kern w:val="0"/>
          <w:sz w:val="20"/>
          <w:szCs w:val="20"/>
        </w:rPr>
        <w:t>た</w:t>
      </w:r>
      <w:r w:rsidR="002067BC" w:rsidRPr="00B2423E">
        <w:rPr>
          <w:rFonts w:ascii="Times" w:hAnsi="Times" w:cs="Times"/>
          <w:kern w:val="0"/>
          <w:sz w:val="20"/>
          <w:szCs w:val="20"/>
        </w:rPr>
        <w:t>New</w:t>
      </w:r>
      <w:r w:rsidR="002067BC" w:rsidRPr="00B2423E">
        <w:rPr>
          <w:rFonts w:ascii="Times" w:hAnsi="Times" w:cs="Times"/>
          <w:kern w:val="0"/>
          <w:sz w:val="20"/>
          <w:szCs w:val="20"/>
        </w:rPr>
        <w:t>ブルーステージ</w:t>
      </w:r>
      <w:r w:rsidR="002067BC" w:rsidRPr="00B2423E">
        <w:rPr>
          <w:rFonts w:ascii="Times" w:hAnsi="Times" w:cs="Times" w:hint="eastAsia"/>
          <w:kern w:val="0"/>
          <w:sz w:val="20"/>
          <w:szCs w:val="20"/>
        </w:rPr>
        <w:t>Ⅱは、</w:t>
      </w:r>
      <w:r w:rsidRPr="00B2423E">
        <w:rPr>
          <w:rFonts w:ascii="Times" w:hAnsi="Times" w:cs="Times" w:hint="eastAsia"/>
          <w:kern w:val="0"/>
          <w:sz w:val="20"/>
          <w:szCs w:val="20"/>
        </w:rPr>
        <w:t>遠征にも便利なバット部分がトローリングロッドのように分割できる</w:t>
      </w:r>
      <w:r w:rsidRPr="00B2423E">
        <w:rPr>
          <w:rFonts w:ascii="Times" w:hAnsi="Times" w:cs="Times" w:hint="eastAsia"/>
          <w:kern w:val="0"/>
          <w:sz w:val="20"/>
          <w:szCs w:val="20"/>
        </w:rPr>
        <w:t>2</w:t>
      </w:r>
      <w:r w:rsidRPr="00B2423E">
        <w:rPr>
          <w:rFonts w:ascii="Times" w:hAnsi="Times" w:cs="Times" w:hint="eastAsia"/>
          <w:kern w:val="0"/>
          <w:sz w:val="20"/>
          <w:szCs w:val="20"/>
        </w:rPr>
        <w:t>ピース仕様に生まれ変わりました。</w:t>
      </w:r>
      <w:r w:rsidRPr="00B2423E">
        <w:rPr>
          <w:rFonts w:ascii="Times" w:hAnsi="Times" w:cs="Times"/>
          <w:kern w:val="0"/>
          <w:sz w:val="20"/>
          <w:szCs w:val="20"/>
        </w:rPr>
        <w:t>リールはシマノのティアノス。世界中で小型トローリングリールの逸品として通用している実績充分のリールです。</w:t>
      </w:r>
      <w:r w:rsidRPr="00CB2132">
        <w:rPr>
          <w:rFonts w:ascii="Times" w:hAnsi="Times" w:cs="Times"/>
          <w:kern w:val="0"/>
          <w:sz w:val="20"/>
          <w:szCs w:val="20"/>
        </w:rPr>
        <w:t>PE6</w:t>
      </w:r>
      <w:r w:rsidRPr="00CB2132">
        <w:rPr>
          <w:rFonts w:ascii="Times" w:hAnsi="Times" w:cs="Times"/>
          <w:kern w:val="0"/>
          <w:sz w:val="20"/>
          <w:szCs w:val="20"/>
        </w:rPr>
        <w:t>号を</w:t>
      </w:r>
      <w:r w:rsidRPr="00CB2132">
        <w:rPr>
          <w:rFonts w:ascii="Times" w:hAnsi="Times" w:cs="Times"/>
          <w:kern w:val="0"/>
          <w:sz w:val="20"/>
          <w:szCs w:val="20"/>
        </w:rPr>
        <w:t>600m</w:t>
      </w:r>
      <w:r w:rsidRPr="00CB2132">
        <w:rPr>
          <w:rFonts w:ascii="Times" w:hAnsi="Times" w:cs="Times"/>
          <w:kern w:val="0"/>
          <w:sz w:val="20"/>
          <w:szCs w:val="20"/>
        </w:rPr>
        <w:t>超巻いてビミニツイストでダブルラインを</w:t>
      </w:r>
      <w:r w:rsidRPr="00CB2132">
        <w:rPr>
          <w:rFonts w:ascii="Times" w:hAnsi="Times" w:cs="Times"/>
          <w:kern w:val="0"/>
          <w:sz w:val="20"/>
          <w:szCs w:val="20"/>
        </w:rPr>
        <w:t>80</w:t>
      </w:r>
      <w:r w:rsidRPr="00CB2132">
        <w:rPr>
          <w:rFonts w:ascii="Times" w:hAnsi="Times" w:cs="Times"/>
          <w:kern w:val="0"/>
          <w:sz w:val="20"/>
          <w:szCs w:val="20"/>
        </w:rPr>
        <w:t>㎝に、</w:t>
      </w:r>
      <w:r w:rsidRPr="00CB2132">
        <w:rPr>
          <w:rFonts w:ascii="Times" w:hAnsi="Times" w:cs="Times"/>
          <w:kern w:val="0"/>
          <w:sz w:val="20"/>
          <w:szCs w:val="20"/>
        </w:rPr>
        <w:t>300lb3.2m</w:t>
      </w:r>
      <w:r w:rsidRPr="00CB2132">
        <w:rPr>
          <w:rFonts w:ascii="Times" w:hAnsi="Times" w:cs="Times"/>
          <w:kern w:val="0"/>
          <w:sz w:val="20"/>
          <w:szCs w:val="20"/>
        </w:rPr>
        <w:t>のワインドオンリーダーをループ</w:t>
      </w:r>
      <w:r w:rsidRPr="00CB2132">
        <w:rPr>
          <w:rFonts w:ascii="Times" w:hAnsi="Times" w:cs="Times"/>
          <w:kern w:val="0"/>
          <w:sz w:val="20"/>
          <w:szCs w:val="20"/>
        </w:rPr>
        <w:t>to</w:t>
      </w:r>
      <w:r w:rsidRPr="00CB2132">
        <w:rPr>
          <w:rFonts w:ascii="Times" w:hAnsi="Times" w:cs="Times"/>
          <w:kern w:val="0"/>
          <w:sz w:val="20"/>
          <w:szCs w:val="20"/>
        </w:rPr>
        <w:t>ループでセットしてあります。付属品で</w:t>
      </w:r>
      <w:r w:rsidRPr="00CB2132">
        <w:rPr>
          <w:rFonts w:ascii="Times" w:hAnsi="Times" w:cs="Times"/>
          <w:kern w:val="0"/>
          <w:sz w:val="20"/>
          <w:szCs w:val="20"/>
        </w:rPr>
        <w:t>50lb</w:t>
      </w:r>
      <w:r w:rsidRPr="00CB2132">
        <w:rPr>
          <w:rFonts w:ascii="Times" w:hAnsi="Times" w:cs="Times"/>
          <w:kern w:val="0"/>
          <w:sz w:val="20"/>
          <w:szCs w:val="20"/>
        </w:rPr>
        <w:t>クラスのスナップスイベルがつきます。</w:t>
      </w:r>
    </w:p>
    <w:p w14:paraId="2D153A19" w14:textId="08C46D18" w:rsidR="00CB2132" w:rsidRPr="00CB2132" w:rsidRDefault="00CB2132" w:rsidP="00CB2132">
      <w:pPr>
        <w:widowControl/>
        <w:autoSpaceDE w:val="0"/>
        <w:autoSpaceDN w:val="0"/>
        <w:adjustRightInd w:val="0"/>
        <w:rPr>
          <w:rFonts w:ascii="Times" w:hAnsi="Times" w:cs="Times" w:hint="eastAsia"/>
          <w:kern w:val="0"/>
          <w:sz w:val="22"/>
          <w:szCs w:val="22"/>
        </w:rPr>
      </w:pPr>
      <w:r w:rsidRPr="00CB2132">
        <w:rPr>
          <w:rFonts w:ascii="Times" w:hAnsi="Times" w:cs="Times"/>
          <w:color w:val="012087"/>
          <w:kern w:val="0"/>
          <w:sz w:val="22"/>
          <w:szCs w:val="22"/>
        </w:rPr>
        <w:t>定価</w:t>
      </w:r>
      <w:r w:rsidRPr="00CB2132">
        <w:rPr>
          <w:rFonts w:ascii="Times" w:hAnsi="Times" w:cs="Times"/>
          <w:b/>
          <w:bCs/>
          <w:color w:val="012087"/>
          <w:kern w:val="0"/>
          <w:sz w:val="22"/>
          <w:szCs w:val="22"/>
        </w:rPr>
        <w:t xml:space="preserve"> </w:t>
      </w:r>
      <w:r>
        <w:rPr>
          <w:rFonts w:ascii="Times" w:hAnsi="Times" w:cs="Times" w:hint="eastAsia"/>
          <w:b/>
          <w:bCs/>
          <w:color w:val="012087"/>
          <w:kern w:val="0"/>
          <w:sz w:val="22"/>
          <w:szCs w:val="22"/>
        </w:rPr>
        <w:t>￥</w:t>
      </w:r>
      <w:r>
        <w:rPr>
          <w:rFonts w:ascii="Times" w:hAnsi="Times" w:cs="Times" w:hint="eastAsia"/>
          <w:b/>
          <w:bCs/>
          <w:color w:val="012087"/>
          <w:kern w:val="0"/>
          <w:sz w:val="22"/>
          <w:szCs w:val="22"/>
        </w:rPr>
        <w:t>101</w:t>
      </w:r>
      <w:r w:rsidRPr="00CB2132">
        <w:rPr>
          <w:rFonts w:ascii="Times" w:hAnsi="Times" w:cs="Times"/>
          <w:b/>
          <w:bCs/>
          <w:color w:val="012087"/>
          <w:kern w:val="0"/>
          <w:sz w:val="22"/>
          <w:szCs w:val="22"/>
        </w:rPr>
        <w:t>,320-</w:t>
      </w:r>
      <w:r w:rsidRPr="00CB2132">
        <w:rPr>
          <w:rFonts w:ascii="Times" w:hAnsi="Times" w:cs="Times"/>
          <w:color w:val="012087"/>
          <w:kern w:val="0"/>
          <w:sz w:val="22"/>
          <w:szCs w:val="22"/>
        </w:rPr>
        <w:t>(</w:t>
      </w:r>
      <w:r w:rsidRPr="00CB2132">
        <w:rPr>
          <w:rFonts w:ascii="Times" w:hAnsi="Times" w:cs="Times"/>
          <w:color w:val="012087"/>
          <w:kern w:val="0"/>
          <w:sz w:val="22"/>
          <w:szCs w:val="22"/>
        </w:rPr>
        <w:t>税別</w:t>
      </w:r>
      <w:r w:rsidRPr="00CB2132">
        <w:rPr>
          <w:rFonts w:ascii="Times" w:hAnsi="Times" w:cs="Times"/>
          <w:color w:val="012087"/>
          <w:kern w:val="0"/>
          <w:sz w:val="22"/>
          <w:szCs w:val="22"/>
        </w:rPr>
        <w:t>)</w:t>
      </w:r>
      <w:r w:rsidRPr="00CB2132">
        <w:rPr>
          <w:rFonts w:ascii="Times" w:hAnsi="Times" w:cs="Times"/>
          <w:color w:val="012087"/>
          <w:kern w:val="0"/>
          <w:sz w:val="22"/>
          <w:szCs w:val="22"/>
        </w:rPr>
        <w:t xml:space="preserve">　　</w:t>
      </w:r>
      <w:r w:rsidRPr="00CB2132">
        <w:rPr>
          <w:rFonts w:ascii="Times" w:hAnsi="Times" w:cs="Times"/>
          <w:color w:val="FB0007"/>
          <w:kern w:val="0"/>
          <w:sz w:val="22"/>
          <w:szCs w:val="22"/>
        </w:rPr>
        <w:t>特別割引価格</w:t>
      </w:r>
      <w:r w:rsidRPr="00CB2132">
        <w:rPr>
          <w:rFonts w:ascii="Times" w:hAnsi="Times" w:cs="Times"/>
          <w:b/>
          <w:bCs/>
          <w:color w:val="012087"/>
          <w:kern w:val="0"/>
          <w:sz w:val="22"/>
          <w:szCs w:val="22"/>
        </w:rPr>
        <w:t xml:space="preserve"> </w:t>
      </w:r>
      <w:r>
        <w:rPr>
          <w:rFonts w:ascii="Times" w:hAnsi="Times" w:cs="Times" w:hint="eastAsia"/>
          <w:b/>
          <w:bCs/>
          <w:color w:val="FB0007"/>
          <w:kern w:val="0"/>
          <w:sz w:val="22"/>
          <w:szCs w:val="22"/>
        </w:rPr>
        <w:t>￥</w:t>
      </w:r>
      <w:r>
        <w:rPr>
          <w:rFonts w:ascii="Times" w:hAnsi="Times" w:cs="Times" w:hint="eastAsia"/>
          <w:b/>
          <w:bCs/>
          <w:color w:val="FB0007"/>
          <w:kern w:val="0"/>
          <w:sz w:val="22"/>
          <w:szCs w:val="22"/>
        </w:rPr>
        <w:t>96,320</w:t>
      </w:r>
      <w:r w:rsidRPr="00CB2132">
        <w:rPr>
          <w:rFonts w:ascii="Times" w:hAnsi="Times" w:cs="Times"/>
          <w:b/>
          <w:bCs/>
          <w:color w:val="FB0007"/>
          <w:kern w:val="0"/>
          <w:sz w:val="22"/>
          <w:szCs w:val="22"/>
        </w:rPr>
        <w:t>-</w:t>
      </w:r>
      <w:r w:rsidRPr="00CB2132">
        <w:rPr>
          <w:rFonts w:ascii="Times" w:hAnsi="Times" w:cs="Times"/>
          <w:color w:val="FB0007"/>
          <w:kern w:val="0"/>
          <w:sz w:val="22"/>
          <w:szCs w:val="22"/>
        </w:rPr>
        <w:t>(</w:t>
      </w:r>
      <w:r w:rsidRPr="00CB2132">
        <w:rPr>
          <w:rFonts w:ascii="Times" w:hAnsi="Times" w:cs="Times"/>
          <w:color w:val="FB0007"/>
          <w:kern w:val="0"/>
          <w:sz w:val="22"/>
          <w:szCs w:val="22"/>
        </w:rPr>
        <w:t>税別</w:t>
      </w:r>
      <w:r w:rsidRPr="00CB2132">
        <w:rPr>
          <w:rFonts w:ascii="Times" w:hAnsi="Times" w:cs="Times"/>
          <w:color w:val="FB0007"/>
          <w:kern w:val="0"/>
          <w:sz w:val="22"/>
          <w:szCs w:val="22"/>
        </w:rPr>
        <w:t>)</w:t>
      </w:r>
      <w:r w:rsidRPr="00CB2132">
        <w:rPr>
          <w:rFonts w:ascii="Times" w:hAnsi="Times" w:cs="Times"/>
          <w:noProof/>
          <w:color w:val="FB0007"/>
          <w:kern w:val="0"/>
          <w:sz w:val="22"/>
          <w:szCs w:val="22"/>
        </w:rPr>
        <w:t xml:space="preserve"> </w:t>
      </w:r>
      <w:r w:rsidRPr="00CB2132">
        <w:rPr>
          <w:rFonts w:ascii="Times" w:hAnsi="Times" w:cs="Times"/>
          <w:noProof/>
          <w:color w:val="FB0007"/>
          <w:kern w:val="0"/>
          <w:sz w:val="22"/>
          <w:szCs w:val="22"/>
        </w:rPr>
        <w:drawing>
          <wp:inline distT="0" distB="0" distL="0" distR="0" wp14:anchorId="3B947231" wp14:editId="77B10A53">
            <wp:extent cx="317500" cy="165100"/>
            <wp:effectExtent l="0" t="0" r="12700" b="1270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1A7B1" w14:textId="77777777" w:rsidR="00CB2132" w:rsidRDefault="00CB2132" w:rsidP="009F5588">
      <w:pPr>
        <w:rPr>
          <w:rFonts w:asciiTheme="majorEastAsia" w:eastAsiaTheme="majorEastAsia" w:hAnsiTheme="majorEastAsia"/>
          <w:sz w:val="22"/>
          <w:szCs w:val="22"/>
        </w:rPr>
      </w:pPr>
    </w:p>
    <w:p w14:paraId="19489200" w14:textId="77777777" w:rsidR="009F5588" w:rsidRDefault="009F5588" w:rsidP="009F5588">
      <w:pPr>
        <w:rPr>
          <w:rFonts w:asciiTheme="majorEastAsia" w:eastAsiaTheme="majorEastAsia" w:hAnsiTheme="majorEastAsia"/>
          <w:sz w:val="22"/>
          <w:szCs w:val="22"/>
        </w:rPr>
      </w:pPr>
    </w:p>
    <w:p w14:paraId="2C636AE2" w14:textId="08660F48" w:rsidR="009F5588" w:rsidRDefault="009F5588" w:rsidP="009F5588">
      <w:pPr>
        <w:rPr>
          <w:rFonts w:asciiTheme="majorEastAsia" w:eastAsiaTheme="majorEastAsia" w:hAnsiTheme="majorEastAsia" w:cs="Times" w:hint="eastAsia"/>
          <w:iCs/>
          <w:kern w:val="0"/>
          <w:sz w:val="26"/>
          <w:szCs w:val="26"/>
        </w:rPr>
      </w:pPr>
      <w:r w:rsidRPr="00B2423E">
        <w:rPr>
          <w:rFonts w:asciiTheme="majorEastAsia" w:eastAsiaTheme="majorEastAsia" w:hAnsiTheme="majorEastAsia" w:cs="Times"/>
          <w:iCs/>
          <w:kern w:val="0"/>
          <w:sz w:val="26"/>
          <w:szCs w:val="26"/>
        </w:rPr>
        <w:lastRenderedPageBreak/>
        <w:t>Newブルーステージ</w:t>
      </w:r>
      <w:r w:rsidRPr="00380A31">
        <w:rPr>
          <w:rFonts w:asciiTheme="majorEastAsia" w:eastAsiaTheme="majorEastAsia" w:hAnsiTheme="majorEastAsia" w:cs="Big Caslon"/>
          <w:iCs/>
          <w:kern w:val="0"/>
          <w:sz w:val="26"/>
          <w:szCs w:val="26"/>
        </w:rPr>
        <w:t>Ⅱ</w:t>
      </w:r>
      <w:r w:rsidRPr="00B2423E">
        <w:rPr>
          <w:rFonts w:asciiTheme="majorEastAsia" w:eastAsiaTheme="majorEastAsia" w:hAnsiTheme="majorEastAsia" w:cs="Times"/>
          <w:iCs/>
          <w:kern w:val="0"/>
          <w:sz w:val="26"/>
          <w:szCs w:val="26"/>
        </w:rPr>
        <w:t>16-30Lb・</w:t>
      </w:r>
      <w:r>
        <w:rPr>
          <w:rFonts w:asciiTheme="majorEastAsia" w:eastAsiaTheme="majorEastAsia" w:hAnsiTheme="majorEastAsia" w:cs="Times" w:hint="eastAsia"/>
          <w:iCs/>
          <w:kern w:val="0"/>
          <w:sz w:val="26"/>
          <w:szCs w:val="26"/>
        </w:rPr>
        <w:t>タリカ25</w:t>
      </w:r>
      <w:r w:rsidRPr="00380A31">
        <w:rPr>
          <w:rFonts w:asciiTheme="majorEastAsia" w:eastAsiaTheme="majorEastAsia" w:hAnsiTheme="majorEastAsia" w:cs="Big Caslon"/>
          <w:iCs/>
          <w:kern w:val="0"/>
          <w:sz w:val="26"/>
          <w:szCs w:val="26"/>
        </w:rPr>
        <w:t>Ⅱ</w:t>
      </w:r>
      <w:r w:rsidRPr="00B2423E">
        <w:rPr>
          <w:rFonts w:asciiTheme="majorEastAsia" w:eastAsiaTheme="majorEastAsia" w:hAnsiTheme="majorEastAsia" w:cs="Times"/>
          <w:iCs/>
          <w:kern w:val="0"/>
          <w:sz w:val="26"/>
          <w:szCs w:val="26"/>
        </w:rPr>
        <w:t>セット</w:t>
      </w:r>
    </w:p>
    <w:p w14:paraId="7D082854" w14:textId="54F1DFF5" w:rsidR="009F5588" w:rsidRPr="00B2423E" w:rsidRDefault="009F5588" w:rsidP="009F5588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0"/>
          <w:szCs w:val="20"/>
        </w:rPr>
      </w:pPr>
      <w:r w:rsidRPr="00B2423E">
        <w:rPr>
          <w:rFonts w:ascii="Times" w:hAnsi="Times" w:cs="Times"/>
          <w:kern w:val="0"/>
          <w:sz w:val="20"/>
          <w:szCs w:val="20"/>
        </w:rPr>
        <w:t>商品番号：</w:t>
      </w:r>
      <w:r w:rsidRPr="00B2423E">
        <w:rPr>
          <w:rFonts w:ascii="Times" w:hAnsi="Times" w:cs="Times"/>
          <w:kern w:val="0"/>
          <w:sz w:val="20"/>
          <w:szCs w:val="20"/>
        </w:rPr>
        <w:t>HMT-T</w:t>
      </w:r>
      <w:r>
        <w:rPr>
          <w:rFonts w:ascii="Times" w:hAnsi="Times" w:cs="Times"/>
          <w:kern w:val="0"/>
          <w:sz w:val="20"/>
          <w:szCs w:val="20"/>
        </w:rPr>
        <w:t>LC</w:t>
      </w:r>
      <w:r w:rsidRPr="00B2423E">
        <w:rPr>
          <w:rFonts w:ascii="Times" w:hAnsi="Times" w:cs="Times"/>
          <w:kern w:val="0"/>
          <w:sz w:val="20"/>
          <w:szCs w:val="20"/>
        </w:rPr>
        <w:t>2</w:t>
      </w:r>
      <w:r>
        <w:rPr>
          <w:rFonts w:ascii="Times" w:hAnsi="Times" w:cs="Times"/>
          <w:kern w:val="0"/>
          <w:sz w:val="20"/>
          <w:szCs w:val="20"/>
        </w:rPr>
        <w:t>5</w:t>
      </w:r>
      <w:r w:rsidRPr="00B2423E">
        <w:rPr>
          <w:rFonts w:ascii="Times" w:hAnsi="Times" w:cs="Times"/>
          <w:kern w:val="0"/>
          <w:sz w:val="20"/>
          <w:szCs w:val="20"/>
        </w:rPr>
        <w:t>-BLST</w:t>
      </w:r>
      <w:r>
        <w:rPr>
          <w:rFonts w:ascii="Times" w:hAnsi="Times" w:cs="Times" w:hint="eastAsia"/>
          <w:kern w:val="0"/>
          <w:sz w:val="20"/>
          <w:szCs w:val="20"/>
        </w:rPr>
        <w:t>2</w:t>
      </w:r>
      <w:r w:rsidRPr="00B2423E">
        <w:rPr>
          <w:rFonts w:ascii="Times" w:hAnsi="Times" w:cs="Times"/>
          <w:kern w:val="0"/>
          <w:sz w:val="20"/>
          <w:szCs w:val="20"/>
        </w:rPr>
        <w:t>-1630</w:t>
      </w:r>
    </w:p>
    <w:p w14:paraId="3D00229D" w14:textId="77777777" w:rsidR="009F5588" w:rsidRPr="00B2423E" w:rsidRDefault="009F5588" w:rsidP="009F5588">
      <w:pPr>
        <w:widowControl/>
        <w:autoSpaceDE w:val="0"/>
        <w:autoSpaceDN w:val="0"/>
        <w:adjustRightInd w:val="0"/>
        <w:rPr>
          <w:rFonts w:ascii="Osaka" w:eastAsia="Osaka" w:hAnsi="Times" w:cs="Osaka"/>
          <w:kern w:val="0"/>
          <w:sz w:val="20"/>
          <w:szCs w:val="20"/>
        </w:rPr>
      </w:pPr>
      <w:r w:rsidRPr="00B2423E">
        <w:rPr>
          <w:rFonts w:ascii="Osaka" w:eastAsia="Osaka" w:hAnsi="Times" w:cs="Osaka" w:hint="eastAsia"/>
          <w:kern w:val="0"/>
          <w:sz w:val="20"/>
          <w:szCs w:val="20"/>
        </w:rPr>
        <w:t>【セット内容】</w:t>
      </w:r>
      <w:r w:rsidRPr="00B2423E">
        <w:rPr>
          <w:rFonts w:ascii="Osaka" w:eastAsia="Osaka" w:hAnsi="Times" w:cs="Osaka"/>
          <w:kern w:val="0"/>
          <w:sz w:val="20"/>
          <w:szCs w:val="20"/>
        </w:rPr>
        <w:t>(</w:t>
      </w:r>
      <w:r w:rsidRPr="00B2423E">
        <w:rPr>
          <w:rFonts w:ascii="Osaka" w:eastAsia="Osaka" w:hAnsi="Times" w:cs="Osaka" w:hint="eastAsia"/>
          <w:kern w:val="0"/>
          <w:sz w:val="20"/>
          <w:szCs w:val="20"/>
        </w:rPr>
        <w:t>詳しくは各商品ページをご覧ください。</w:t>
      </w:r>
      <w:r>
        <w:rPr>
          <w:rFonts w:ascii="Osaka" w:eastAsia="Osaka" w:hAnsi="Times" w:cs="Osaka" w:hint="eastAsia"/>
          <w:kern w:val="0"/>
          <w:sz w:val="20"/>
          <w:szCs w:val="20"/>
        </w:rPr>
        <w:t>)</w:t>
      </w:r>
    </w:p>
    <w:p w14:paraId="493CC3DE" w14:textId="43582805" w:rsidR="009F5588" w:rsidRPr="00CB2132" w:rsidRDefault="009F5588" w:rsidP="009F5588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Osaka" w:eastAsia="Osaka" w:hAnsi="Times" w:cs="Osaka" w:hint="eastAsia"/>
          <w:kern w:val="0"/>
          <w:sz w:val="20"/>
          <w:szCs w:val="20"/>
        </w:rPr>
      </w:pPr>
      <w:hyperlink r:id="rId12" w:history="1">
        <w:r w:rsidRPr="00CB2132">
          <w:rPr>
            <w:rFonts w:ascii="Osaka" w:eastAsia="Osaka" w:hAnsi="Times" w:cs="Osaka"/>
            <w:color w:val="420178"/>
            <w:kern w:val="0"/>
            <w:sz w:val="20"/>
            <w:szCs w:val="20"/>
            <w:u w:val="single" w:color="420178"/>
          </w:rPr>
          <w:t>New</w:t>
        </w:r>
        <w:r w:rsidRPr="00CB2132">
          <w:rPr>
            <w:rFonts w:ascii="Osaka" w:eastAsia="Osaka" w:hAnsi="Times" w:cs="Osaka" w:hint="eastAsia"/>
            <w:color w:val="420178"/>
            <w:kern w:val="0"/>
            <w:sz w:val="20"/>
            <w:szCs w:val="20"/>
            <w:u w:val="single" w:color="420178"/>
          </w:rPr>
          <w:t>ブルーステージ</w:t>
        </w:r>
        <w:r w:rsidRPr="00CB2132">
          <w:rPr>
            <w:rFonts w:ascii="Osaka" w:eastAsia="Osaka" w:hAnsi="Times" w:cs="Osaka"/>
            <w:color w:val="420178"/>
            <w:kern w:val="0"/>
            <w:sz w:val="20"/>
            <w:szCs w:val="20"/>
            <w:u w:val="single" w:color="420178"/>
          </w:rPr>
          <w:t>16-30Lb</w:t>
        </w:r>
      </w:hyperlink>
      <w:r w:rsidRPr="00CB2132">
        <w:rPr>
          <w:rFonts w:ascii="Osaka" w:eastAsia="Osaka" w:hAnsi="Times" w:cs="Osaka" w:hint="eastAsia"/>
          <w:kern w:val="0"/>
          <w:sz w:val="20"/>
          <w:szCs w:val="20"/>
        </w:rPr>
        <w:t>+</w:t>
      </w:r>
      <w:r w:rsidR="00272C7C" w:rsidRPr="00033EB1">
        <w:rPr>
          <w:rFonts w:ascii="Osaka" w:eastAsia="Osaka" w:cs="Osaka" w:hint="eastAsia"/>
          <w:color w:val="420178"/>
          <w:kern w:val="0"/>
          <w:sz w:val="20"/>
          <w:szCs w:val="20"/>
          <w:u w:val="single" w:color="420178"/>
        </w:rPr>
        <w:t>タリカ</w:t>
      </w:r>
      <w:r w:rsidR="00272C7C" w:rsidRPr="00033EB1">
        <w:rPr>
          <w:rFonts w:ascii="Osaka" w:eastAsia="Osaka" w:cs="Osaka"/>
          <w:color w:val="420178"/>
          <w:kern w:val="0"/>
          <w:sz w:val="20"/>
          <w:szCs w:val="20"/>
          <w:u w:val="single" w:color="420178"/>
        </w:rPr>
        <w:t>25</w:t>
      </w:r>
      <w:r w:rsidR="00272C7C" w:rsidRPr="00033EB1">
        <w:rPr>
          <w:rFonts w:ascii="Osaka" w:eastAsia="Osaka" w:cs="Osaka" w:hint="eastAsia"/>
          <w:color w:val="420178"/>
          <w:kern w:val="0"/>
          <w:sz w:val="20"/>
          <w:szCs w:val="20"/>
          <w:u w:val="single" w:color="420178"/>
        </w:rPr>
        <w:t>Ⅱ</w:t>
      </w:r>
    </w:p>
    <w:p w14:paraId="2A9C49A1" w14:textId="55D36C3B" w:rsidR="009F5588" w:rsidRPr="00CB2132" w:rsidRDefault="002067BC" w:rsidP="009F5588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0"/>
          <w:szCs w:val="20"/>
        </w:rPr>
      </w:pPr>
      <w:r w:rsidRPr="002067BC">
        <w:rPr>
          <w:rFonts w:ascii="Times" w:hAnsi="Times" w:cs="Times"/>
          <w:kern w:val="0"/>
          <w:sz w:val="20"/>
          <w:szCs w:val="20"/>
        </w:rPr>
        <w:t>ルアーズおすすめの沖のカツオやメジを狙うライトなビッグゲームトローリングのタックルセットです。</w:t>
      </w:r>
      <w:r w:rsidRPr="002067BC">
        <w:rPr>
          <w:rFonts w:ascii="Times" w:hAnsi="Times" w:cs="Times"/>
          <w:kern w:val="0"/>
          <w:sz w:val="20"/>
          <w:szCs w:val="20"/>
        </w:rPr>
        <w:t> </w:t>
      </w:r>
      <w:r w:rsidRPr="002067BC">
        <w:rPr>
          <w:rFonts w:ascii="Times" w:hAnsi="Times" w:cs="Times"/>
          <w:kern w:val="0"/>
          <w:sz w:val="20"/>
          <w:szCs w:val="20"/>
        </w:rPr>
        <w:t>沿岸のイナダやサワラ、沖のカツオやメジはもちろん、</w:t>
      </w:r>
      <w:r w:rsidRPr="002067BC">
        <w:rPr>
          <w:rFonts w:ascii="Times" w:hAnsi="Times" w:cs="Times"/>
          <w:kern w:val="0"/>
          <w:sz w:val="20"/>
          <w:szCs w:val="20"/>
        </w:rPr>
        <w:t>50</w:t>
      </w:r>
      <w:r w:rsidRPr="002067BC">
        <w:rPr>
          <w:rFonts w:ascii="Times" w:hAnsi="Times" w:cs="Times"/>
          <w:kern w:val="0"/>
          <w:sz w:val="20"/>
          <w:szCs w:val="20"/>
        </w:rPr>
        <w:t>㎏のキハダや</w:t>
      </w:r>
      <w:r w:rsidRPr="002067BC">
        <w:rPr>
          <w:rFonts w:ascii="Times" w:hAnsi="Times" w:cs="Times"/>
          <w:kern w:val="0"/>
          <w:sz w:val="20"/>
          <w:szCs w:val="20"/>
        </w:rPr>
        <w:t>100</w:t>
      </w:r>
      <w:r w:rsidRPr="002067BC">
        <w:rPr>
          <w:rFonts w:ascii="Times" w:hAnsi="Times" w:cs="Times"/>
          <w:kern w:val="0"/>
          <w:sz w:val="20"/>
          <w:szCs w:val="20"/>
        </w:rPr>
        <w:t>㎏オーバーのカジキまでターゲットにした</w:t>
      </w:r>
      <w:r w:rsidRPr="002067BC">
        <w:rPr>
          <w:rFonts w:ascii="Times" w:hAnsi="Times" w:cs="Times"/>
          <w:kern w:val="0"/>
          <w:sz w:val="20"/>
          <w:szCs w:val="20"/>
        </w:rPr>
        <w:t> </w:t>
      </w:r>
      <w:r w:rsidRPr="002067BC">
        <w:rPr>
          <w:rFonts w:ascii="Times" w:hAnsi="Times" w:cs="Times"/>
          <w:kern w:val="0"/>
          <w:sz w:val="20"/>
          <w:szCs w:val="20"/>
        </w:rPr>
        <w:t>ビッグゲーム対応のライトタックルセットです。</w:t>
      </w:r>
      <w:r w:rsidR="009F5588" w:rsidRPr="00B2423E">
        <w:rPr>
          <w:rFonts w:ascii="Times" w:hAnsi="Times" w:cs="Times" w:hint="eastAsia"/>
          <w:kern w:val="0"/>
          <w:sz w:val="20"/>
          <w:szCs w:val="20"/>
        </w:rPr>
        <w:t>さらに進化した</w:t>
      </w:r>
      <w:r w:rsidR="009F5588" w:rsidRPr="00B2423E">
        <w:rPr>
          <w:rFonts w:ascii="Times" w:hAnsi="Times" w:cs="Times"/>
          <w:kern w:val="0"/>
          <w:sz w:val="20"/>
          <w:szCs w:val="20"/>
        </w:rPr>
        <w:t>人気のライトトローリングロッド</w:t>
      </w:r>
      <w:r w:rsidR="00E21DB6" w:rsidRPr="00B2423E">
        <w:rPr>
          <w:rFonts w:ascii="Times" w:hAnsi="Times" w:cs="Times"/>
          <w:kern w:val="0"/>
          <w:sz w:val="20"/>
          <w:szCs w:val="20"/>
        </w:rPr>
        <w:t>New</w:t>
      </w:r>
      <w:r w:rsidR="009F5588" w:rsidRPr="00B2423E">
        <w:rPr>
          <w:rFonts w:ascii="Times" w:hAnsi="Times" w:cs="Times"/>
          <w:kern w:val="0"/>
          <w:sz w:val="20"/>
          <w:szCs w:val="20"/>
        </w:rPr>
        <w:t>ブルーステージ</w:t>
      </w:r>
      <w:r w:rsidR="009F5588" w:rsidRPr="00B2423E">
        <w:rPr>
          <w:rFonts w:ascii="Times" w:hAnsi="Times" w:cs="Times" w:hint="eastAsia"/>
          <w:kern w:val="0"/>
          <w:sz w:val="20"/>
          <w:szCs w:val="20"/>
        </w:rPr>
        <w:t>Ⅱ</w:t>
      </w:r>
      <w:r w:rsidR="00E21DB6">
        <w:rPr>
          <w:rFonts w:ascii="Times" w:hAnsi="Times" w:cs="Times" w:hint="eastAsia"/>
          <w:kern w:val="0"/>
          <w:sz w:val="20"/>
          <w:szCs w:val="20"/>
        </w:rPr>
        <w:t>と</w:t>
      </w:r>
      <w:r w:rsidR="009F5588" w:rsidRPr="00B2423E">
        <w:rPr>
          <w:rFonts w:ascii="Times" w:hAnsi="Times" w:cs="Times" w:hint="eastAsia"/>
          <w:kern w:val="0"/>
          <w:sz w:val="20"/>
          <w:szCs w:val="20"/>
        </w:rPr>
        <w:t>リール</w:t>
      </w:r>
      <w:r w:rsidR="00E21DB6">
        <w:rPr>
          <w:rFonts w:ascii="Times" w:hAnsi="Times" w:cs="Times" w:hint="eastAsia"/>
          <w:kern w:val="0"/>
          <w:sz w:val="20"/>
          <w:szCs w:val="20"/>
        </w:rPr>
        <w:t>を</w:t>
      </w:r>
      <w:r w:rsidR="009F5588" w:rsidRPr="00B2423E">
        <w:rPr>
          <w:rFonts w:ascii="Times" w:hAnsi="Times" w:cs="Times" w:hint="eastAsia"/>
          <w:kern w:val="0"/>
          <w:sz w:val="20"/>
          <w:szCs w:val="20"/>
        </w:rPr>
        <w:t>セットしました</w:t>
      </w:r>
      <w:r w:rsidR="009F5588" w:rsidRPr="00B2423E">
        <w:rPr>
          <w:rFonts w:ascii="Times" w:hAnsi="Times" w:cs="Times"/>
          <w:kern w:val="0"/>
          <w:sz w:val="20"/>
          <w:szCs w:val="20"/>
        </w:rPr>
        <w:t>。</w:t>
      </w:r>
      <w:r w:rsidRPr="00B2423E">
        <w:rPr>
          <w:rFonts w:ascii="Times" w:hAnsi="Times" w:cs="Times" w:hint="eastAsia"/>
          <w:kern w:val="0"/>
          <w:sz w:val="20"/>
          <w:szCs w:val="20"/>
        </w:rPr>
        <w:t>モデルチェンジし</w:t>
      </w:r>
      <w:r>
        <w:rPr>
          <w:rFonts w:ascii="Times" w:hAnsi="Times" w:cs="Times" w:hint="eastAsia"/>
          <w:kern w:val="0"/>
          <w:sz w:val="20"/>
          <w:szCs w:val="20"/>
        </w:rPr>
        <w:t>た</w:t>
      </w:r>
      <w:r w:rsidR="009F5588" w:rsidRPr="00B2423E">
        <w:rPr>
          <w:rFonts w:ascii="Times" w:hAnsi="Times" w:cs="Times"/>
          <w:kern w:val="0"/>
          <w:sz w:val="20"/>
          <w:szCs w:val="20"/>
        </w:rPr>
        <w:t>New</w:t>
      </w:r>
      <w:r w:rsidR="009F5588" w:rsidRPr="00B2423E">
        <w:rPr>
          <w:rFonts w:ascii="Times" w:hAnsi="Times" w:cs="Times"/>
          <w:kern w:val="0"/>
          <w:sz w:val="20"/>
          <w:szCs w:val="20"/>
        </w:rPr>
        <w:t>ブルーステージ</w:t>
      </w:r>
      <w:r w:rsidR="009F5588" w:rsidRPr="00B2423E">
        <w:rPr>
          <w:rFonts w:ascii="Times" w:hAnsi="Times" w:cs="Times" w:hint="eastAsia"/>
          <w:kern w:val="0"/>
          <w:sz w:val="20"/>
          <w:szCs w:val="20"/>
        </w:rPr>
        <w:t>Ⅱは、遠征にも便利なバット部分がトローリングロッドのように分割できる</w:t>
      </w:r>
      <w:r w:rsidR="009F5588" w:rsidRPr="00B2423E">
        <w:rPr>
          <w:rFonts w:ascii="Times" w:hAnsi="Times" w:cs="Times" w:hint="eastAsia"/>
          <w:kern w:val="0"/>
          <w:sz w:val="20"/>
          <w:szCs w:val="20"/>
        </w:rPr>
        <w:t>2</w:t>
      </w:r>
      <w:r w:rsidR="009F5588" w:rsidRPr="00B2423E">
        <w:rPr>
          <w:rFonts w:ascii="Times" w:hAnsi="Times" w:cs="Times" w:hint="eastAsia"/>
          <w:kern w:val="0"/>
          <w:sz w:val="20"/>
          <w:szCs w:val="20"/>
        </w:rPr>
        <w:t>ピース仕様に生まれ変わりました。</w:t>
      </w:r>
      <w:r w:rsidR="009F5588" w:rsidRPr="00B2423E">
        <w:rPr>
          <w:rFonts w:ascii="Times" w:hAnsi="Times" w:cs="Times"/>
          <w:kern w:val="0"/>
          <w:sz w:val="20"/>
          <w:szCs w:val="20"/>
        </w:rPr>
        <w:t>シマノの</w:t>
      </w:r>
      <w:r>
        <w:rPr>
          <w:rFonts w:ascii="Times" w:hAnsi="Times" w:cs="Times" w:hint="eastAsia"/>
          <w:kern w:val="0"/>
          <w:sz w:val="20"/>
          <w:szCs w:val="20"/>
        </w:rPr>
        <w:t>タリカは、</w:t>
      </w:r>
      <w:r w:rsidR="009F5588" w:rsidRPr="00B2423E">
        <w:rPr>
          <w:rFonts w:ascii="Times" w:hAnsi="Times" w:cs="Times"/>
          <w:kern w:val="0"/>
          <w:sz w:val="20"/>
          <w:szCs w:val="20"/>
        </w:rPr>
        <w:t>世界中で小型トローリングリールの逸品として通用している実績充分のリールです。</w:t>
      </w:r>
    </w:p>
    <w:p w14:paraId="48C17A4F" w14:textId="7C54128E" w:rsidR="009F5588" w:rsidRPr="00CB2132" w:rsidRDefault="009F5588" w:rsidP="009F5588">
      <w:pPr>
        <w:widowControl/>
        <w:autoSpaceDE w:val="0"/>
        <w:autoSpaceDN w:val="0"/>
        <w:adjustRightInd w:val="0"/>
        <w:rPr>
          <w:rFonts w:ascii="Times" w:hAnsi="Times" w:cs="Times" w:hint="eastAsia"/>
          <w:kern w:val="0"/>
          <w:sz w:val="22"/>
          <w:szCs w:val="22"/>
        </w:rPr>
      </w:pPr>
      <w:r w:rsidRPr="00CB2132">
        <w:rPr>
          <w:rFonts w:ascii="Times" w:hAnsi="Times" w:cs="Times"/>
          <w:color w:val="012087"/>
          <w:kern w:val="0"/>
          <w:sz w:val="22"/>
          <w:szCs w:val="22"/>
        </w:rPr>
        <w:t>定価</w:t>
      </w:r>
      <w:r w:rsidRPr="00CB2132">
        <w:rPr>
          <w:rFonts w:ascii="Times" w:hAnsi="Times" w:cs="Times"/>
          <w:b/>
          <w:bCs/>
          <w:color w:val="012087"/>
          <w:kern w:val="0"/>
          <w:sz w:val="22"/>
          <w:szCs w:val="22"/>
        </w:rPr>
        <w:t xml:space="preserve"> </w:t>
      </w:r>
      <w:r>
        <w:rPr>
          <w:rFonts w:ascii="Times" w:hAnsi="Times" w:cs="Times" w:hint="eastAsia"/>
          <w:b/>
          <w:bCs/>
          <w:color w:val="012087"/>
          <w:kern w:val="0"/>
          <w:sz w:val="22"/>
          <w:szCs w:val="22"/>
        </w:rPr>
        <w:t>￥</w:t>
      </w:r>
      <w:r>
        <w:rPr>
          <w:rFonts w:ascii="Times" w:hAnsi="Times" w:cs="Times" w:hint="eastAsia"/>
          <w:b/>
          <w:bCs/>
          <w:color w:val="012087"/>
          <w:kern w:val="0"/>
          <w:sz w:val="22"/>
          <w:szCs w:val="22"/>
        </w:rPr>
        <w:t>1</w:t>
      </w:r>
      <w:r w:rsidR="003D1A88">
        <w:rPr>
          <w:rFonts w:ascii="Times" w:hAnsi="Times" w:cs="Times" w:hint="eastAsia"/>
          <w:b/>
          <w:bCs/>
          <w:color w:val="012087"/>
          <w:kern w:val="0"/>
          <w:sz w:val="22"/>
          <w:szCs w:val="22"/>
        </w:rPr>
        <w:t>05,320</w:t>
      </w:r>
      <w:r w:rsidRPr="00CB2132">
        <w:rPr>
          <w:rFonts w:ascii="Times" w:hAnsi="Times" w:cs="Times"/>
          <w:b/>
          <w:bCs/>
          <w:color w:val="012087"/>
          <w:kern w:val="0"/>
          <w:sz w:val="22"/>
          <w:szCs w:val="22"/>
        </w:rPr>
        <w:t>-</w:t>
      </w:r>
      <w:r w:rsidRPr="00CB2132">
        <w:rPr>
          <w:rFonts w:ascii="Times" w:hAnsi="Times" w:cs="Times"/>
          <w:color w:val="012087"/>
          <w:kern w:val="0"/>
          <w:sz w:val="22"/>
          <w:szCs w:val="22"/>
        </w:rPr>
        <w:t>(</w:t>
      </w:r>
      <w:r w:rsidRPr="00CB2132">
        <w:rPr>
          <w:rFonts w:ascii="Times" w:hAnsi="Times" w:cs="Times"/>
          <w:color w:val="012087"/>
          <w:kern w:val="0"/>
          <w:sz w:val="22"/>
          <w:szCs w:val="22"/>
        </w:rPr>
        <w:t>税別</w:t>
      </w:r>
      <w:r w:rsidRPr="00CB2132">
        <w:rPr>
          <w:rFonts w:ascii="Times" w:hAnsi="Times" w:cs="Times"/>
          <w:color w:val="012087"/>
          <w:kern w:val="0"/>
          <w:sz w:val="22"/>
          <w:szCs w:val="22"/>
        </w:rPr>
        <w:t>)</w:t>
      </w:r>
      <w:r w:rsidRPr="00CB2132">
        <w:rPr>
          <w:rFonts w:ascii="Times" w:hAnsi="Times" w:cs="Times"/>
          <w:color w:val="012087"/>
          <w:kern w:val="0"/>
          <w:sz w:val="22"/>
          <w:szCs w:val="22"/>
        </w:rPr>
        <w:t xml:space="preserve">　　</w:t>
      </w:r>
      <w:r w:rsidRPr="00CB2132">
        <w:rPr>
          <w:rFonts w:ascii="Times" w:hAnsi="Times" w:cs="Times"/>
          <w:color w:val="FB0007"/>
          <w:kern w:val="0"/>
          <w:sz w:val="22"/>
          <w:szCs w:val="22"/>
        </w:rPr>
        <w:t>特別割引価格</w:t>
      </w:r>
      <w:r w:rsidRPr="00CB2132">
        <w:rPr>
          <w:rFonts w:ascii="Times" w:hAnsi="Times" w:cs="Times"/>
          <w:b/>
          <w:bCs/>
          <w:color w:val="012087"/>
          <w:kern w:val="0"/>
          <w:sz w:val="22"/>
          <w:szCs w:val="22"/>
        </w:rPr>
        <w:t xml:space="preserve"> </w:t>
      </w:r>
      <w:r>
        <w:rPr>
          <w:rFonts w:ascii="Times" w:hAnsi="Times" w:cs="Times" w:hint="eastAsia"/>
          <w:b/>
          <w:bCs/>
          <w:color w:val="FB0007"/>
          <w:kern w:val="0"/>
          <w:sz w:val="22"/>
          <w:szCs w:val="22"/>
        </w:rPr>
        <w:t>￥</w:t>
      </w:r>
      <w:r>
        <w:rPr>
          <w:rFonts w:ascii="Times" w:hAnsi="Times" w:cs="Times" w:hint="eastAsia"/>
          <w:b/>
          <w:bCs/>
          <w:color w:val="FB0007"/>
          <w:kern w:val="0"/>
          <w:sz w:val="22"/>
          <w:szCs w:val="22"/>
        </w:rPr>
        <w:t>9</w:t>
      </w:r>
      <w:r w:rsidR="003D1A88">
        <w:rPr>
          <w:rFonts w:ascii="Times" w:hAnsi="Times" w:cs="Times" w:hint="eastAsia"/>
          <w:b/>
          <w:bCs/>
          <w:color w:val="FB0007"/>
          <w:kern w:val="0"/>
          <w:sz w:val="22"/>
          <w:szCs w:val="22"/>
        </w:rPr>
        <w:t>9</w:t>
      </w:r>
      <w:r>
        <w:rPr>
          <w:rFonts w:ascii="Times" w:hAnsi="Times" w:cs="Times" w:hint="eastAsia"/>
          <w:b/>
          <w:bCs/>
          <w:color w:val="FB0007"/>
          <w:kern w:val="0"/>
          <w:sz w:val="22"/>
          <w:szCs w:val="22"/>
        </w:rPr>
        <w:t>,320</w:t>
      </w:r>
      <w:r w:rsidRPr="00CB2132">
        <w:rPr>
          <w:rFonts w:ascii="Times" w:hAnsi="Times" w:cs="Times"/>
          <w:b/>
          <w:bCs/>
          <w:color w:val="FB0007"/>
          <w:kern w:val="0"/>
          <w:sz w:val="22"/>
          <w:szCs w:val="22"/>
        </w:rPr>
        <w:t>-</w:t>
      </w:r>
      <w:r w:rsidRPr="00CB2132">
        <w:rPr>
          <w:rFonts w:ascii="Times" w:hAnsi="Times" w:cs="Times"/>
          <w:color w:val="FB0007"/>
          <w:kern w:val="0"/>
          <w:sz w:val="22"/>
          <w:szCs w:val="22"/>
        </w:rPr>
        <w:t>(</w:t>
      </w:r>
      <w:r w:rsidRPr="00CB2132">
        <w:rPr>
          <w:rFonts w:ascii="Times" w:hAnsi="Times" w:cs="Times"/>
          <w:color w:val="FB0007"/>
          <w:kern w:val="0"/>
          <w:sz w:val="22"/>
          <w:szCs w:val="22"/>
        </w:rPr>
        <w:t>税別</w:t>
      </w:r>
      <w:r w:rsidRPr="00CB2132">
        <w:rPr>
          <w:rFonts w:ascii="Times" w:hAnsi="Times" w:cs="Times"/>
          <w:color w:val="FB0007"/>
          <w:kern w:val="0"/>
          <w:sz w:val="22"/>
          <w:szCs w:val="22"/>
        </w:rPr>
        <w:t>)</w:t>
      </w:r>
      <w:r w:rsidRPr="00CB2132">
        <w:rPr>
          <w:rFonts w:ascii="Times" w:hAnsi="Times" w:cs="Times"/>
          <w:noProof/>
          <w:color w:val="FB0007"/>
          <w:kern w:val="0"/>
          <w:sz w:val="22"/>
          <w:szCs w:val="22"/>
        </w:rPr>
        <w:t xml:space="preserve"> </w:t>
      </w:r>
      <w:r w:rsidRPr="00CB2132">
        <w:rPr>
          <w:rFonts w:ascii="Times" w:hAnsi="Times" w:cs="Times"/>
          <w:noProof/>
          <w:color w:val="FB0007"/>
          <w:kern w:val="0"/>
          <w:sz w:val="22"/>
          <w:szCs w:val="22"/>
        </w:rPr>
        <w:drawing>
          <wp:inline distT="0" distB="0" distL="0" distR="0" wp14:anchorId="1800D328" wp14:editId="72B15AA7">
            <wp:extent cx="317500" cy="165100"/>
            <wp:effectExtent l="0" t="0" r="12700" b="1270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DF3DA" w14:textId="77777777" w:rsidR="009F5588" w:rsidRPr="00CB2132" w:rsidRDefault="009F5588" w:rsidP="009F5588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22"/>
          <w:szCs w:val="22"/>
        </w:rPr>
      </w:pPr>
    </w:p>
    <w:p w14:paraId="54E6B823" w14:textId="62C5AFB0" w:rsidR="009F5588" w:rsidRDefault="009F5588" w:rsidP="009F5588">
      <w:pPr>
        <w:rPr>
          <w:rFonts w:asciiTheme="majorEastAsia" w:eastAsiaTheme="majorEastAsia" w:hAnsiTheme="majorEastAsia" w:cs="Times" w:hint="eastAsia"/>
          <w:iCs/>
          <w:kern w:val="0"/>
          <w:sz w:val="26"/>
          <w:szCs w:val="26"/>
        </w:rPr>
      </w:pPr>
      <w:r w:rsidRPr="00B2423E">
        <w:rPr>
          <w:rFonts w:asciiTheme="majorEastAsia" w:eastAsiaTheme="majorEastAsia" w:hAnsiTheme="majorEastAsia" w:cs="Times"/>
          <w:iCs/>
          <w:kern w:val="0"/>
          <w:sz w:val="26"/>
          <w:szCs w:val="26"/>
        </w:rPr>
        <w:t>Newブルーステージ</w:t>
      </w:r>
      <w:r w:rsidRPr="00380A31">
        <w:rPr>
          <w:rFonts w:asciiTheme="majorEastAsia" w:eastAsiaTheme="majorEastAsia" w:hAnsiTheme="majorEastAsia" w:cs="Big Caslon"/>
          <w:iCs/>
          <w:kern w:val="0"/>
          <w:sz w:val="26"/>
          <w:szCs w:val="26"/>
        </w:rPr>
        <w:t>Ⅱ</w:t>
      </w:r>
      <w:r w:rsidRPr="00B2423E">
        <w:rPr>
          <w:rFonts w:asciiTheme="majorEastAsia" w:eastAsiaTheme="majorEastAsia" w:hAnsiTheme="majorEastAsia" w:cs="Times"/>
          <w:iCs/>
          <w:kern w:val="0"/>
          <w:sz w:val="26"/>
          <w:szCs w:val="26"/>
        </w:rPr>
        <w:t>16-30Lb・</w:t>
      </w:r>
      <w:r>
        <w:rPr>
          <w:rFonts w:asciiTheme="majorEastAsia" w:eastAsiaTheme="majorEastAsia" w:hAnsiTheme="majorEastAsia" w:cs="Times" w:hint="eastAsia"/>
          <w:iCs/>
          <w:kern w:val="0"/>
          <w:sz w:val="26"/>
          <w:szCs w:val="26"/>
        </w:rPr>
        <w:t>タリカ25</w:t>
      </w:r>
      <w:r w:rsidRPr="00380A31">
        <w:rPr>
          <w:rFonts w:asciiTheme="majorEastAsia" w:eastAsiaTheme="majorEastAsia" w:hAnsiTheme="majorEastAsia" w:cs="Big Caslon"/>
          <w:iCs/>
          <w:kern w:val="0"/>
          <w:sz w:val="26"/>
          <w:szCs w:val="26"/>
        </w:rPr>
        <w:t>Ⅱ</w:t>
      </w:r>
      <w:r w:rsidR="003D1A88">
        <w:rPr>
          <w:rFonts w:asciiTheme="majorEastAsia" w:eastAsiaTheme="majorEastAsia" w:hAnsiTheme="majorEastAsia" w:cs="Big Caslon" w:hint="eastAsia"/>
          <w:iCs/>
          <w:kern w:val="0"/>
          <w:sz w:val="26"/>
          <w:szCs w:val="26"/>
        </w:rPr>
        <w:t>・</w:t>
      </w:r>
      <w:r w:rsidR="003D1A88">
        <w:rPr>
          <w:rFonts w:asciiTheme="majorEastAsia" w:eastAsiaTheme="majorEastAsia" w:hAnsiTheme="majorEastAsia" w:cs="Big Caslon"/>
          <w:iCs/>
          <w:kern w:val="0"/>
          <w:sz w:val="26"/>
          <w:szCs w:val="26"/>
        </w:rPr>
        <w:t>PE6</w:t>
      </w:r>
      <w:r w:rsidR="003D1A88">
        <w:rPr>
          <w:rFonts w:asciiTheme="majorEastAsia" w:eastAsiaTheme="majorEastAsia" w:hAnsiTheme="majorEastAsia" w:cs="Big Caslon" w:hint="eastAsia"/>
          <w:iCs/>
          <w:kern w:val="0"/>
          <w:sz w:val="26"/>
          <w:szCs w:val="26"/>
        </w:rPr>
        <w:t>号</w:t>
      </w:r>
      <w:r w:rsidRPr="00B2423E">
        <w:rPr>
          <w:rFonts w:asciiTheme="majorEastAsia" w:eastAsiaTheme="majorEastAsia" w:hAnsiTheme="majorEastAsia" w:cs="Times"/>
          <w:iCs/>
          <w:kern w:val="0"/>
          <w:sz w:val="26"/>
          <w:szCs w:val="26"/>
        </w:rPr>
        <w:t>セット</w:t>
      </w:r>
    </w:p>
    <w:p w14:paraId="3232F114" w14:textId="77777777" w:rsidR="009F5588" w:rsidRPr="00B2423E" w:rsidRDefault="009F5588" w:rsidP="009F5588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0"/>
          <w:szCs w:val="20"/>
        </w:rPr>
      </w:pPr>
      <w:r w:rsidRPr="00B2423E">
        <w:rPr>
          <w:rFonts w:ascii="Times" w:hAnsi="Times" w:cs="Times"/>
          <w:kern w:val="0"/>
          <w:sz w:val="20"/>
          <w:szCs w:val="20"/>
        </w:rPr>
        <w:t>商品番号：</w:t>
      </w:r>
      <w:r w:rsidRPr="00B2423E">
        <w:rPr>
          <w:rFonts w:ascii="Times" w:hAnsi="Times" w:cs="Times"/>
          <w:kern w:val="0"/>
          <w:sz w:val="20"/>
          <w:szCs w:val="20"/>
        </w:rPr>
        <w:t>HMT-T</w:t>
      </w:r>
      <w:r>
        <w:rPr>
          <w:rFonts w:ascii="Times" w:hAnsi="Times" w:cs="Times"/>
          <w:kern w:val="0"/>
          <w:sz w:val="20"/>
          <w:szCs w:val="20"/>
        </w:rPr>
        <w:t>LC</w:t>
      </w:r>
      <w:r w:rsidRPr="00B2423E">
        <w:rPr>
          <w:rFonts w:ascii="Times" w:hAnsi="Times" w:cs="Times"/>
          <w:kern w:val="0"/>
          <w:sz w:val="20"/>
          <w:szCs w:val="20"/>
        </w:rPr>
        <w:t>2</w:t>
      </w:r>
      <w:r>
        <w:rPr>
          <w:rFonts w:ascii="Times" w:hAnsi="Times" w:cs="Times"/>
          <w:kern w:val="0"/>
          <w:sz w:val="20"/>
          <w:szCs w:val="20"/>
        </w:rPr>
        <w:t>5</w:t>
      </w:r>
      <w:r w:rsidRPr="00B2423E">
        <w:rPr>
          <w:rFonts w:ascii="Times" w:hAnsi="Times" w:cs="Times"/>
          <w:kern w:val="0"/>
          <w:sz w:val="20"/>
          <w:szCs w:val="20"/>
        </w:rPr>
        <w:t>-BLST</w:t>
      </w:r>
      <w:r>
        <w:rPr>
          <w:rFonts w:ascii="Times" w:hAnsi="Times" w:cs="Times" w:hint="eastAsia"/>
          <w:kern w:val="0"/>
          <w:sz w:val="20"/>
          <w:szCs w:val="20"/>
        </w:rPr>
        <w:t>2</w:t>
      </w:r>
      <w:r w:rsidRPr="00B2423E">
        <w:rPr>
          <w:rFonts w:ascii="Times" w:hAnsi="Times" w:cs="Times"/>
          <w:kern w:val="0"/>
          <w:sz w:val="20"/>
          <w:szCs w:val="20"/>
        </w:rPr>
        <w:t>-1630-PE6</w:t>
      </w:r>
    </w:p>
    <w:p w14:paraId="6757685A" w14:textId="77777777" w:rsidR="009F5588" w:rsidRPr="00B2423E" w:rsidRDefault="009F5588" w:rsidP="009F5588">
      <w:pPr>
        <w:widowControl/>
        <w:autoSpaceDE w:val="0"/>
        <w:autoSpaceDN w:val="0"/>
        <w:adjustRightInd w:val="0"/>
        <w:rPr>
          <w:rFonts w:ascii="Osaka" w:eastAsia="Osaka" w:hAnsi="Times" w:cs="Osaka"/>
          <w:kern w:val="0"/>
          <w:sz w:val="20"/>
          <w:szCs w:val="20"/>
        </w:rPr>
      </w:pPr>
      <w:r w:rsidRPr="00B2423E">
        <w:rPr>
          <w:rFonts w:ascii="Osaka" w:eastAsia="Osaka" w:hAnsi="Times" w:cs="Osaka" w:hint="eastAsia"/>
          <w:kern w:val="0"/>
          <w:sz w:val="20"/>
          <w:szCs w:val="20"/>
        </w:rPr>
        <w:t>【セット内容】</w:t>
      </w:r>
      <w:r w:rsidRPr="00B2423E">
        <w:rPr>
          <w:rFonts w:ascii="Osaka" w:eastAsia="Osaka" w:hAnsi="Times" w:cs="Osaka"/>
          <w:kern w:val="0"/>
          <w:sz w:val="20"/>
          <w:szCs w:val="20"/>
        </w:rPr>
        <w:t>(</w:t>
      </w:r>
      <w:r w:rsidRPr="00B2423E">
        <w:rPr>
          <w:rFonts w:ascii="Osaka" w:eastAsia="Osaka" w:hAnsi="Times" w:cs="Osaka" w:hint="eastAsia"/>
          <w:kern w:val="0"/>
          <w:sz w:val="20"/>
          <w:szCs w:val="20"/>
        </w:rPr>
        <w:t>詳しくは各商品ページをご覧ください。</w:t>
      </w:r>
      <w:r>
        <w:rPr>
          <w:rFonts w:ascii="Osaka" w:eastAsia="Osaka" w:hAnsi="Times" w:cs="Osaka" w:hint="eastAsia"/>
          <w:kern w:val="0"/>
          <w:sz w:val="20"/>
          <w:szCs w:val="20"/>
        </w:rPr>
        <w:t>)</w:t>
      </w:r>
    </w:p>
    <w:p w14:paraId="1F4B279A" w14:textId="24A01B4D" w:rsidR="009F5588" w:rsidRPr="00CB2132" w:rsidRDefault="009F5588" w:rsidP="009F5588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Osaka" w:eastAsia="Osaka" w:hAnsi="Times" w:cs="Osaka" w:hint="eastAsia"/>
          <w:kern w:val="0"/>
          <w:sz w:val="20"/>
          <w:szCs w:val="20"/>
        </w:rPr>
      </w:pPr>
      <w:hyperlink r:id="rId13" w:history="1">
        <w:r w:rsidRPr="00CB2132">
          <w:rPr>
            <w:rFonts w:ascii="Osaka" w:eastAsia="Osaka" w:hAnsi="Times" w:cs="Osaka"/>
            <w:color w:val="420178"/>
            <w:kern w:val="0"/>
            <w:sz w:val="20"/>
            <w:szCs w:val="20"/>
            <w:u w:val="single" w:color="420178"/>
          </w:rPr>
          <w:t>New</w:t>
        </w:r>
        <w:r w:rsidRPr="00CB2132">
          <w:rPr>
            <w:rFonts w:ascii="Osaka" w:eastAsia="Osaka" w:hAnsi="Times" w:cs="Osaka" w:hint="eastAsia"/>
            <w:color w:val="420178"/>
            <w:kern w:val="0"/>
            <w:sz w:val="20"/>
            <w:szCs w:val="20"/>
            <w:u w:val="single" w:color="420178"/>
          </w:rPr>
          <w:t>ブルーステージ</w:t>
        </w:r>
        <w:r w:rsidRPr="00CB2132">
          <w:rPr>
            <w:rFonts w:ascii="Osaka" w:eastAsia="Osaka" w:hAnsi="Times" w:cs="Osaka"/>
            <w:color w:val="420178"/>
            <w:kern w:val="0"/>
            <w:sz w:val="20"/>
            <w:szCs w:val="20"/>
            <w:u w:val="single" w:color="420178"/>
          </w:rPr>
          <w:t>16-30Lb</w:t>
        </w:r>
      </w:hyperlink>
      <w:r w:rsidRPr="00CB2132">
        <w:rPr>
          <w:rFonts w:ascii="Osaka" w:eastAsia="Osaka" w:hAnsi="Times" w:cs="Osaka" w:hint="eastAsia"/>
          <w:kern w:val="0"/>
          <w:sz w:val="20"/>
          <w:szCs w:val="20"/>
        </w:rPr>
        <w:t>+</w:t>
      </w:r>
      <w:r w:rsidR="00033EB1" w:rsidRPr="00033EB1">
        <w:rPr>
          <w:rFonts w:ascii="Osaka" w:eastAsia="Osaka" w:cs="Osaka" w:hint="eastAsia"/>
          <w:color w:val="420178"/>
          <w:kern w:val="0"/>
          <w:sz w:val="20"/>
          <w:szCs w:val="20"/>
          <w:u w:val="single" w:color="420178"/>
        </w:rPr>
        <w:t>タリカ</w:t>
      </w:r>
      <w:r w:rsidR="00033EB1" w:rsidRPr="00033EB1">
        <w:rPr>
          <w:rFonts w:ascii="Osaka" w:eastAsia="Osaka" w:cs="Osaka"/>
          <w:color w:val="420178"/>
          <w:kern w:val="0"/>
          <w:sz w:val="20"/>
          <w:szCs w:val="20"/>
          <w:u w:val="single" w:color="420178"/>
        </w:rPr>
        <w:t>25</w:t>
      </w:r>
      <w:r w:rsidR="00033EB1" w:rsidRPr="00033EB1">
        <w:rPr>
          <w:rFonts w:ascii="Osaka" w:eastAsia="Osaka" w:cs="Osaka" w:hint="eastAsia"/>
          <w:color w:val="420178"/>
          <w:kern w:val="0"/>
          <w:sz w:val="20"/>
          <w:szCs w:val="20"/>
          <w:u w:val="single" w:color="420178"/>
        </w:rPr>
        <w:t>Ⅱ</w:t>
      </w:r>
    </w:p>
    <w:p w14:paraId="213B0FCC" w14:textId="77777777" w:rsidR="009F5588" w:rsidRPr="00CB2132" w:rsidRDefault="009F5588" w:rsidP="009F5588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Osaka" w:eastAsia="Osaka" w:hAnsi="Times" w:cs="Osaka" w:hint="eastAsia"/>
          <w:kern w:val="0"/>
          <w:sz w:val="20"/>
          <w:szCs w:val="20"/>
        </w:rPr>
      </w:pPr>
      <w:r w:rsidRPr="00CB2132">
        <w:rPr>
          <w:rFonts w:ascii="Osaka" w:eastAsia="Osaka" w:hAnsi="Times" w:cs="Osaka" w:hint="eastAsia"/>
          <w:kern w:val="0"/>
          <w:sz w:val="20"/>
          <w:szCs w:val="20"/>
        </w:rPr>
        <w:t>+</w:t>
      </w:r>
      <w:hyperlink r:id="rId14" w:history="1">
        <w:r w:rsidRPr="00CB2132">
          <w:rPr>
            <w:rFonts w:ascii="Osaka" w:eastAsia="Osaka" w:hAnsi="Times" w:cs="Osaka"/>
            <w:color w:val="420178"/>
            <w:kern w:val="0"/>
            <w:sz w:val="20"/>
            <w:szCs w:val="20"/>
            <w:u w:val="single" w:color="420178"/>
          </w:rPr>
          <w:t>PE6</w:t>
        </w:r>
        <w:r w:rsidRPr="00CB2132">
          <w:rPr>
            <w:rFonts w:ascii="Osaka" w:eastAsia="Osaka" w:hAnsi="Times" w:cs="Osaka" w:hint="eastAsia"/>
            <w:color w:val="420178"/>
            <w:kern w:val="0"/>
            <w:sz w:val="20"/>
            <w:szCs w:val="20"/>
            <w:u w:val="single" w:color="420178"/>
          </w:rPr>
          <w:t>号</w:t>
        </w:r>
      </w:hyperlink>
      <w:r w:rsidRPr="00CB2132">
        <w:rPr>
          <w:rFonts w:ascii="Osaka" w:eastAsia="Osaka" w:hAnsi="Times" w:cs="Osaka"/>
          <w:kern w:val="0"/>
          <w:sz w:val="20"/>
          <w:szCs w:val="20"/>
        </w:rPr>
        <w:t xml:space="preserve"> 600m</w:t>
      </w:r>
      <w:r w:rsidRPr="00CB2132">
        <w:rPr>
          <w:rFonts w:ascii="Osaka" w:eastAsia="Osaka" w:hAnsi="Times" w:cs="Osaka" w:hint="eastAsia"/>
          <w:kern w:val="0"/>
          <w:sz w:val="20"/>
          <w:szCs w:val="20"/>
        </w:rPr>
        <w:t>+クランキングリーダー</w:t>
      </w:r>
      <w:r w:rsidRPr="00CB2132">
        <w:rPr>
          <w:rFonts w:ascii="Osaka" w:eastAsia="Osaka" w:hAnsi="Times" w:cs="Osaka"/>
          <w:kern w:val="0"/>
          <w:sz w:val="20"/>
          <w:szCs w:val="20"/>
        </w:rPr>
        <w:t>300lb 3.2m</w:t>
      </w:r>
      <w:r w:rsidRPr="00CB2132">
        <w:rPr>
          <w:rFonts w:ascii="Osaka" w:eastAsia="Osaka" w:hAnsi="Times" w:cs="Osaka" w:hint="eastAsia"/>
          <w:kern w:val="0"/>
          <w:sz w:val="20"/>
          <w:szCs w:val="20"/>
        </w:rPr>
        <w:t>+スイベル</w:t>
      </w:r>
      <w:r w:rsidRPr="00CB2132">
        <w:rPr>
          <w:rFonts w:ascii="Osaka" w:eastAsia="Osaka" w:hAnsi="Times" w:cs="Osaka"/>
          <w:kern w:val="0"/>
          <w:sz w:val="20"/>
          <w:szCs w:val="20"/>
        </w:rPr>
        <w:t>50Lb</w:t>
      </w:r>
      <w:r w:rsidRPr="00CB2132">
        <w:rPr>
          <w:rFonts w:ascii="Osaka" w:eastAsia="Osaka" w:hAnsi="Times" w:cs="Osaka" w:hint="eastAsia"/>
          <w:kern w:val="0"/>
          <w:sz w:val="20"/>
          <w:szCs w:val="20"/>
        </w:rPr>
        <w:t>付き</w:t>
      </w:r>
    </w:p>
    <w:p w14:paraId="301D9549" w14:textId="199D0886" w:rsidR="003D1A88" w:rsidRPr="00CB2132" w:rsidRDefault="009F5588" w:rsidP="003D1A88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0"/>
          <w:szCs w:val="20"/>
        </w:rPr>
      </w:pPr>
      <w:r w:rsidRPr="00B2423E">
        <w:rPr>
          <w:rFonts w:ascii="Times" w:hAnsi="Times" w:cs="Times"/>
          <w:kern w:val="0"/>
          <w:sz w:val="20"/>
          <w:szCs w:val="20"/>
        </w:rPr>
        <w:t>ルアーズイチオシの沖の回遊魚を狙うライト</w:t>
      </w:r>
      <w:r w:rsidRPr="00B2423E">
        <w:rPr>
          <w:rFonts w:ascii="Times" w:hAnsi="Times" w:cs="Times" w:hint="eastAsia"/>
          <w:kern w:val="0"/>
          <w:sz w:val="20"/>
          <w:szCs w:val="20"/>
        </w:rPr>
        <w:t>トローリング</w:t>
      </w:r>
      <w:r w:rsidRPr="00B2423E">
        <w:rPr>
          <w:rFonts w:ascii="Times" w:hAnsi="Times" w:cs="Times"/>
          <w:kern w:val="0"/>
          <w:sz w:val="20"/>
          <w:szCs w:val="20"/>
        </w:rPr>
        <w:t>タックルのセットです。</w:t>
      </w:r>
      <w:r w:rsidRPr="00B2423E">
        <w:rPr>
          <w:rFonts w:ascii="Times" w:hAnsi="Times" w:cs="Times"/>
          <w:kern w:val="0"/>
          <w:sz w:val="20"/>
          <w:szCs w:val="20"/>
        </w:rPr>
        <w:t>3kg5kg</w:t>
      </w:r>
      <w:r w:rsidRPr="00B2423E">
        <w:rPr>
          <w:rFonts w:ascii="Times" w:hAnsi="Times" w:cs="Times"/>
          <w:kern w:val="0"/>
          <w:sz w:val="20"/>
          <w:szCs w:val="20"/>
        </w:rPr>
        <w:t>のカツオや</w:t>
      </w:r>
      <w:r w:rsidRPr="00B2423E">
        <w:rPr>
          <w:rFonts w:ascii="Times" w:hAnsi="Times" w:cs="Times"/>
          <w:kern w:val="0"/>
          <w:sz w:val="20"/>
          <w:szCs w:val="20"/>
        </w:rPr>
        <w:t>10kg</w:t>
      </w:r>
      <w:r w:rsidRPr="00B2423E">
        <w:rPr>
          <w:rFonts w:ascii="Times" w:hAnsi="Times" w:cs="Times"/>
          <w:kern w:val="0"/>
          <w:sz w:val="20"/>
          <w:szCs w:val="20"/>
        </w:rPr>
        <w:t>のシイラやオキサワラ、</w:t>
      </w:r>
      <w:r w:rsidRPr="00B2423E">
        <w:rPr>
          <w:rFonts w:ascii="Times" w:hAnsi="Times" w:cs="Times"/>
          <w:kern w:val="0"/>
          <w:sz w:val="20"/>
          <w:szCs w:val="20"/>
        </w:rPr>
        <w:t>10kg20kg</w:t>
      </w:r>
      <w:r w:rsidRPr="00B2423E">
        <w:rPr>
          <w:rFonts w:ascii="Times" w:hAnsi="Times" w:cs="Times"/>
          <w:kern w:val="0"/>
          <w:sz w:val="20"/>
          <w:szCs w:val="20"/>
        </w:rPr>
        <w:t>のマグロから</w:t>
      </w:r>
      <w:r w:rsidRPr="00B2423E">
        <w:rPr>
          <w:rFonts w:ascii="Times" w:hAnsi="Times" w:cs="Times"/>
          <w:kern w:val="0"/>
          <w:sz w:val="20"/>
          <w:szCs w:val="20"/>
        </w:rPr>
        <w:t>50kg80kg</w:t>
      </w:r>
      <w:r w:rsidRPr="00B2423E">
        <w:rPr>
          <w:rFonts w:ascii="Times" w:hAnsi="Times" w:cs="Times"/>
          <w:kern w:val="0"/>
          <w:sz w:val="20"/>
          <w:szCs w:val="20"/>
        </w:rPr>
        <w:t>のキハダやクロカワカジキ</w:t>
      </w:r>
      <w:r w:rsidRPr="00B2423E">
        <w:rPr>
          <w:rFonts w:ascii="Times" w:hAnsi="Times" w:cs="Times"/>
          <w:kern w:val="0"/>
          <w:sz w:val="20"/>
          <w:szCs w:val="20"/>
        </w:rPr>
        <w:t>100kg</w:t>
      </w:r>
      <w:r w:rsidRPr="00B2423E">
        <w:rPr>
          <w:rFonts w:ascii="Times" w:hAnsi="Times" w:cs="Times"/>
          <w:kern w:val="0"/>
          <w:sz w:val="20"/>
          <w:szCs w:val="20"/>
        </w:rPr>
        <w:t>、</w:t>
      </w:r>
      <w:r w:rsidRPr="00B2423E">
        <w:rPr>
          <w:rFonts w:ascii="Times" w:hAnsi="Times" w:cs="Times"/>
          <w:kern w:val="0"/>
          <w:sz w:val="20"/>
          <w:szCs w:val="20"/>
        </w:rPr>
        <w:t>200kg</w:t>
      </w:r>
      <w:r w:rsidRPr="00B2423E">
        <w:rPr>
          <w:rFonts w:ascii="Times" w:hAnsi="Times" w:cs="Times"/>
          <w:kern w:val="0"/>
          <w:sz w:val="20"/>
          <w:szCs w:val="20"/>
        </w:rPr>
        <w:t>のビッグゲームまで対応できるライトタックルビッグゲームトローリングセットです。</w:t>
      </w:r>
      <w:r w:rsidRPr="00B2423E">
        <w:rPr>
          <w:rFonts w:ascii="Times" w:hAnsi="Times" w:cs="Times" w:hint="eastAsia"/>
          <w:kern w:val="0"/>
          <w:sz w:val="20"/>
          <w:szCs w:val="20"/>
        </w:rPr>
        <w:t>モデルチェンジし、さらに進化した</w:t>
      </w:r>
      <w:r w:rsidRPr="00B2423E">
        <w:rPr>
          <w:rFonts w:ascii="Times" w:hAnsi="Times" w:cs="Times"/>
          <w:kern w:val="0"/>
          <w:sz w:val="20"/>
          <w:szCs w:val="20"/>
        </w:rPr>
        <w:t>人気のライトトローリングロッド</w:t>
      </w:r>
      <w:r w:rsidR="00E21DB6" w:rsidRPr="00B2423E">
        <w:rPr>
          <w:rFonts w:ascii="Times" w:hAnsi="Times" w:cs="Times"/>
          <w:kern w:val="0"/>
          <w:sz w:val="20"/>
          <w:szCs w:val="20"/>
        </w:rPr>
        <w:t>New</w:t>
      </w:r>
      <w:r w:rsidRPr="00B2423E">
        <w:rPr>
          <w:rFonts w:ascii="Times" w:hAnsi="Times" w:cs="Times"/>
          <w:kern w:val="0"/>
          <w:sz w:val="20"/>
          <w:szCs w:val="20"/>
        </w:rPr>
        <w:t>ブルーステージ</w:t>
      </w:r>
      <w:r w:rsidRPr="00B2423E">
        <w:rPr>
          <w:rFonts w:ascii="Times" w:hAnsi="Times" w:cs="Times" w:hint="eastAsia"/>
          <w:kern w:val="0"/>
          <w:sz w:val="20"/>
          <w:szCs w:val="20"/>
        </w:rPr>
        <w:t>Ⅱ</w:t>
      </w:r>
      <w:r w:rsidR="00E21DB6">
        <w:rPr>
          <w:rFonts w:ascii="Times" w:hAnsi="Times" w:cs="Times" w:hint="eastAsia"/>
          <w:kern w:val="0"/>
          <w:sz w:val="20"/>
          <w:szCs w:val="20"/>
        </w:rPr>
        <w:t>と</w:t>
      </w:r>
      <w:r w:rsidRPr="00B2423E">
        <w:rPr>
          <w:rFonts w:ascii="Times" w:hAnsi="Times" w:cs="Times" w:hint="eastAsia"/>
          <w:kern w:val="0"/>
          <w:sz w:val="20"/>
          <w:szCs w:val="20"/>
        </w:rPr>
        <w:t>リール</w:t>
      </w:r>
      <w:r w:rsidR="00E21DB6">
        <w:rPr>
          <w:rFonts w:ascii="Times" w:hAnsi="Times" w:cs="Times" w:hint="eastAsia"/>
          <w:kern w:val="0"/>
          <w:sz w:val="20"/>
          <w:szCs w:val="20"/>
        </w:rPr>
        <w:t>を</w:t>
      </w:r>
      <w:r w:rsidRPr="00B2423E">
        <w:rPr>
          <w:rFonts w:ascii="Times" w:hAnsi="Times" w:cs="Times" w:hint="eastAsia"/>
          <w:kern w:val="0"/>
          <w:sz w:val="20"/>
          <w:szCs w:val="20"/>
        </w:rPr>
        <w:t>セットしました</w:t>
      </w:r>
      <w:r w:rsidRPr="00B2423E">
        <w:rPr>
          <w:rFonts w:ascii="Times" w:hAnsi="Times" w:cs="Times"/>
          <w:kern w:val="0"/>
          <w:sz w:val="20"/>
          <w:szCs w:val="20"/>
        </w:rPr>
        <w:t>。</w:t>
      </w:r>
      <w:r w:rsidRPr="00B2423E">
        <w:rPr>
          <w:rFonts w:ascii="Times" w:hAnsi="Times" w:cs="Times"/>
          <w:kern w:val="0"/>
          <w:sz w:val="20"/>
          <w:szCs w:val="20"/>
        </w:rPr>
        <w:t>New</w:t>
      </w:r>
      <w:r w:rsidRPr="00B2423E">
        <w:rPr>
          <w:rFonts w:ascii="Times" w:hAnsi="Times" w:cs="Times"/>
          <w:kern w:val="0"/>
          <w:sz w:val="20"/>
          <w:szCs w:val="20"/>
        </w:rPr>
        <w:t>ブルーステージ</w:t>
      </w:r>
      <w:r w:rsidRPr="00B2423E">
        <w:rPr>
          <w:rFonts w:ascii="Times" w:hAnsi="Times" w:cs="Times" w:hint="eastAsia"/>
          <w:kern w:val="0"/>
          <w:sz w:val="20"/>
          <w:szCs w:val="20"/>
        </w:rPr>
        <w:t>Ⅱは、遠征にも便利なバット部分がトローリングロッドのように分割できる</w:t>
      </w:r>
      <w:r w:rsidRPr="00B2423E">
        <w:rPr>
          <w:rFonts w:ascii="Times" w:hAnsi="Times" w:cs="Times" w:hint="eastAsia"/>
          <w:kern w:val="0"/>
          <w:sz w:val="20"/>
          <w:szCs w:val="20"/>
        </w:rPr>
        <w:t>2</w:t>
      </w:r>
      <w:r w:rsidRPr="00B2423E">
        <w:rPr>
          <w:rFonts w:ascii="Times" w:hAnsi="Times" w:cs="Times" w:hint="eastAsia"/>
          <w:kern w:val="0"/>
          <w:sz w:val="20"/>
          <w:szCs w:val="20"/>
        </w:rPr>
        <w:t>ピース仕様に生まれ変わりました。</w:t>
      </w:r>
      <w:r w:rsidR="003D1A88" w:rsidRPr="002067BC">
        <w:rPr>
          <w:rFonts w:ascii="Times" w:hAnsi="Times" w:cs="Times"/>
          <w:kern w:val="0"/>
          <w:sz w:val="20"/>
          <w:szCs w:val="20"/>
        </w:rPr>
        <w:t>PE6</w:t>
      </w:r>
      <w:r w:rsidR="003D1A88" w:rsidRPr="002067BC">
        <w:rPr>
          <w:rFonts w:ascii="Times" w:hAnsi="Times" w:cs="Times"/>
          <w:kern w:val="0"/>
          <w:sz w:val="20"/>
          <w:szCs w:val="20"/>
        </w:rPr>
        <w:t>号が</w:t>
      </w:r>
      <w:r w:rsidR="003D1A88" w:rsidRPr="002067BC">
        <w:rPr>
          <w:rFonts w:ascii="Times" w:hAnsi="Times" w:cs="Times"/>
          <w:kern w:val="0"/>
          <w:sz w:val="20"/>
          <w:szCs w:val="20"/>
        </w:rPr>
        <w:t>600m</w:t>
      </w:r>
      <w:r w:rsidR="003D1A88" w:rsidRPr="002067BC">
        <w:rPr>
          <w:rFonts w:ascii="Times" w:hAnsi="Times" w:cs="Times"/>
          <w:kern w:val="0"/>
          <w:sz w:val="20"/>
          <w:szCs w:val="20"/>
        </w:rPr>
        <w:t>以上巻ける、レバードラッグ</w:t>
      </w:r>
      <w:r w:rsidR="003D1A88" w:rsidRPr="002067BC">
        <w:rPr>
          <w:rFonts w:ascii="Times" w:hAnsi="Times" w:cs="Times"/>
          <w:kern w:val="0"/>
          <w:sz w:val="20"/>
          <w:szCs w:val="20"/>
        </w:rPr>
        <w:t>2</w:t>
      </w:r>
      <w:r w:rsidR="003D1A88" w:rsidRPr="002067BC">
        <w:rPr>
          <w:rFonts w:ascii="Times" w:hAnsi="Times" w:cs="Times"/>
          <w:kern w:val="0"/>
          <w:sz w:val="20"/>
          <w:szCs w:val="20"/>
        </w:rPr>
        <w:t>スピードの高機能のタフなリール。</w:t>
      </w:r>
      <w:r w:rsidR="003D1A88" w:rsidRPr="00CB2132">
        <w:rPr>
          <w:rFonts w:ascii="Times" w:hAnsi="Times" w:cs="Times"/>
          <w:kern w:val="0"/>
          <w:sz w:val="20"/>
          <w:szCs w:val="20"/>
        </w:rPr>
        <w:t>PE6</w:t>
      </w:r>
      <w:r w:rsidR="003D1A88" w:rsidRPr="00CB2132">
        <w:rPr>
          <w:rFonts w:ascii="Times" w:hAnsi="Times" w:cs="Times"/>
          <w:kern w:val="0"/>
          <w:sz w:val="20"/>
          <w:szCs w:val="20"/>
        </w:rPr>
        <w:t>号を</w:t>
      </w:r>
      <w:r w:rsidR="003D1A88" w:rsidRPr="00CB2132">
        <w:rPr>
          <w:rFonts w:ascii="Times" w:hAnsi="Times" w:cs="Times"/>
          <w:kern w:val="0"/>
          <w:sz w:val="20"/>
          <w:szCs w:val="20"/>
        </w:rPr>
        <w:t>600m</w:t>
      </w:r>
      <w:r w:rsidR="003D1A88" w:rsidRPr="00CB2132">
        <w:rPr>
          <w:rFonts w:ascii="Times" w:hAnsi="Times" w:cs="Times"/>
          <w:kern w:val="0"/>
          <w:sz w:val="20"/>
          <w:szCs w:val="20"/>
        </w:rPr>
        <w:t>超巻いてダブルラインに、</w:t>
      </w:r>
      <w:r w:rsidR="003D1A88" w:rsidRPr="00CB2132">
        <w:rPr>
          <w:rFonts w:ascii="Times" w:hAnsi="Times" w:cs="Times"/>
          <w:kern w:val="0"/>
          <w:sz w:val="20"/>
          <w:szCs w:val="20"/>
        </w:rPr>
        <w:t>300lb3.2m</w:t>
      </w:r>
      <w:r w:rsidR="003D1A88" w:rsidRPr="00CB2132">
        <w:rPr>
          <w:rFonts w:ascii="Times" w:hAnsi="Times" w:cs="Times"/>
          <w:kern w:val="0"/>
          <w:sz w:val="20"/>
          <w:szCs w:val="20"/>
        </w:rPr>
        <w:t>のワインドオンリーダーをループ</w:t>
      </w:r>
      <w:r w:rsidR="003D1A88" w:rsidRPr="00CB2132">
        <w:rPr>
          <w:rFonts w:ascii="Times" w:hAnsi="Times" w:cs="Times"/>
          <w:kern w:val="0"/>
          <w:sz w:val="20"/>
          <w:szCs w:val="20"/>
        </w:rPr>
        <w:t>to</w:t>
      </w:r>
      <w:r w:rsidR="003D1A88" w:rsidRPr="00CB2132">
        <w:rPr>
          <w:rFonts w:ascii="Times" w:hAnsi="Times" w:cs="Times"/>
          <w:kern w:val="0"/>
          <w:sz w:val="20"/>
          <w:szCs w:val="20"/>
        </w:rPr>
        <w:t>ループでセットしてあります。付属品で</w:t>
      </w:r>
      <w:r w:rsidR="003D1A88" w:rsidRPr="00CB2132">
        <w:rPr>
          <w:rFonts w:ascii="Times" w:hAnsi="Times" w:cs="Times"/>
          <w:kern w:val="0"/>
          <w:sz w:val="20"/>
          <w:szCs w:val="20"/>
        </w:rPr>
        <w:t>50lb</w:t>
      </w:r>
      <w:r w:rsidR="003D1A88" w:rsidRPr="00CB2132">
        <w:rPr>
          <w:rFonts w:ascii="Times" w:hAnsi="Times" w:cs="Times"/>
          <w:kern w:val="0"/>
          <w:sz w:val="20"/>
          <w:szCs w:val="20"/>
        </w:rPr>
        <w:t>クラスのスナップスイベルがつきます。</w:t>
      </w:r>
    </w:p>
    <w:p w14:paraId="487CC4CF" w14:textId="754A6EE0" w:rsidR="009F5588" w:rsidRPr="00CB2132" w:rsidRDefault="009F5588" w:rsidP="009F5588">
      <w:pPr>
        <w:widowControl/>
        <w:autoSpaceDE w:val="0"/>
        <w:autoSpaceDN w:val="0"/>
        <w:adjustRightInd w:val="0"/>
        <w:rPr>
          <w:rFonts w:ascii="Times" w:hAnsi="Times" w:cs="Times" w:hint="eastAsia"/>
          <w:kern w:val="0"/>
          <w:sz w:val="22"/>
          <w:szCs w:val="22"/>
        </w:rPr>
      </w:pPr>
      <w:r w:rsidRPr="00CB2132">
        <w:rPr>
          <w:rFonts w:ascii="Times" w:hAnsi="Times" w:cs="Times"/>
          <w:color w:val="012087"/>
          <w:kern w:val="0"/>
          <w:sz w:val="22"/>
          <w:szCs w:val="22"/>
        </w:rPr>
        <w:t>定価</w:t>
      </w:r>
      <w:r w:rsidRPr="00CB2132">
        <w:rPr>
          <w:rFonts w:ascii="Times" w:hAnsi="Times" w:cs="Times"/>
          <w:b/>
          <w:bCs/>
          <w:color w:val="012087"/>
          <w:kern w:val="0"/>
          <w:sz w:val="22"/>
          <w:szCs w:val="22"/>
        </w:rPr>
        <w:t xml:space="preserve"> </w:t>
      </w:r>
      <w:r>
        <w:rPr>
          <w:rFonts w:ascii="Times" w:hAnsi="Times" w:cs="Times" w:hint="eastAsia"/>
          <w:b/>
          <w:bCs/>
          <w:color w:val="012087"/>
          <w:kern w:val="0"/>
          <w:sz w:val="22"/>
          <w:szCs w:val="22"/>
        </w:rPr>
        <w:t>￥</w:t>
      </w:r>
      <w:r>
        <w:rPr>
          <w:rFonts w:ascii="Times" w:hAnsi="Times" w:cs="Times" w:hint="eastAsia"/>
          <w:b/>
          <w:bCs/>
          <w:color w:val="012087"/>
          <w:kern w:val="0"/>
          <w:sz w:val="22"/>
          <w:szCs w:val="22"/>
        </w:rPr>
        <w:t>1</w:t>
      </w:r>
      <w:r w:rsidR="00033EB1">
        <w:rPr>
          <w:rFonts w:ascii="Times" w:hAnsi="Times" w:cs="Times" w:hint="eastAsia"/>
          <w:b/>
          <w:bCs/>
          <w:color w:val="012087"/>
          <w:kern w:val="0"/>
          <w:sz w:val="22"/>
          <w:szCs w:val="22"/>
        </w:rPr>
        <w:t>44,920</w:t>
      </w:r>
      <w:r w:rsidRPr="00CB2132">
        <w:rPr>
          <w:rFonts w:ascii="Times" w:hAnsi="Times" w:cs="Times"/>
          <w:b/>
          <w:bCs/>
          <w:color w:val="012087"/>
          <w:kern w:val="0"/>
          <w:sz w:val="22"/>
          <w:szCs w:val="22"/>
        </w:rPr>
        <w:t>-</w:t>
      </w:r>
      <w:r w:rsidRPr="00CB2132">
        <w:rPr>
          <w:rFonts w:ascii="Times" w:hAnsi="Times" w:cs="Times"/>
          <w:color w:val="012087"/>
          <w:kern w:val="0"/>
          <w:sz w:val="22"/>
          <w:szCs w:val="22"/>
        </w:rPr>
        <w:t>(</w:t>
      </w:r>
      <w:r w:rsidRPr="00CB2132">
        <w:rPr>
          <w:rFonts w:ascii="Times" w:hAnsi="Times" w:cs="Times"/>
          <w:color w:val="012087"/>
          <w:kern w:val="0"/>
          <w:sz w:val="22"/>
          <w:szCs w:val="22"/>
        </w:rPr>
        <w:t>税別</w:t>
      </w:r>
      <w:r w:rsidRPr="00CB2132">
        <w:rPr>
          <w:rFonts w:ascii="Times" w:hAnsi="Times" w:cs="Times"/>
          <w:color w:val="012087"/>
          <w:kern w:val="0"/>
          <w:sz w:val="22"/>
          <w:szCs w:val="22"/>
        </w:rPr>
        <w:t>)</w:t>
      </w:r>
      <w:r w:rsidRPr="00CB2132">
        <w:rPr>
          <w:rFonts w:ascii="Times" w:hAnsi="Times" w:cs="Times"/>
          <w:color w:val="012087"/>
          <w:kern w:val="0"/>
          <w:sz w:val="22"/>
          <w:szCs w:val="22"/>
        </w:rPr>
        <w:t xml:space="preserve">　　</w:t>
      </w:r>
      <w:r w:rsidRPr="00CB2132">
        <w:rPr>
          <w:rFonts w:ascii="Times" w:hAnsi="Times" w:cs="Times"/>
          <w:color w:val="FB0007"/>
          <w:kern w:val="0"/>
          <w:sz w:val="22"/>
          <w:szCs w:val="22"/>
        </w:rPr>
        <w:t>特別割引価格</w:t>
      </w:r>
      <w:r w:rsidRPr="00CB2132">
        <w:rPr>
          <w:rFonts w:ascii="Times" w:hAnsi="Times" w:cs="Times"/>
          <w:b/>
          <w:bCs/>
          <w:color w:val="012087"/>
          <w:kern w:val="0"/>
          <w:sz w:val="22"/>
          <w:szCs w:val="22"/>
        </w:rPr>
        <w:t xml:space="preserve"> </w:t>
      </w:r>
      <w:r>
        <w:rPr>
          <w:rFonts w:ascii="Times" w:hAnsi="Times" w:cs="Times" w:hint="eastAsia"/>
          <w:b/>
          <w:bCs/>
          <w:color w:val="FB0007"/>
          <w:kern w:val="0"/>
          <w:sz w:val="22"/>
          <w:szCs w:val="22"/>
        </w:rPr>
        <w:t>￥</w:t>
      </w:r>
      <w:r w:rsidR="00033EB1">
        <w:rPr>
          <w:rFonts w:ascii="Times" w:hAnsi="Times" w:cs="Times" w:hint="eastAsia"/>
          <w:b/>
          <w:bCs/>
          <w:color w:val="FB0007"/>
          <w:kern w:val="0"/>
          <w:sz w:val="22"/>
          <w:szCs w:val="22"/>
        </w:rPr>
        <w:t>134,9</w:t>
      </w:r>
      <w:r>
        <w:rPr>
          <w:rFonts w:ascii="Times" w:hAnsi="Times" w:cs="Times" w:hint="eastAsia"/>
          <w:b/>
          <w:bCs/>
          <w:color w:val="FB0007"/>
          <w:kern w:val="0"/>
          <w:sz w:val="22"/>
          <w:szCs w:val="22"/>
        </w:rPr>
        <w:t>20</w:t>
      </w:r>
      <w:r w:rsidRPr="00CB2132">
        <w:rPr>
          <w:rFonts w:ascii="Times" w:hAnsi="Times" w:cs="Times"/>
          <w:b/>
          <w:bCs/>
          <w:color w:val="FB0007"/>
          <w:kern w:val="0"/>
          <w:sz w:val="22"/>
          <w:szCs w:val="22"/>
        </w:rPr>
        <w:t>-</w:t>
      </w:r>
      <w:r w:rsidRPr="00CB2132">
        <w:rPr>
          <w:rFonts w:ascii="Times" w:hAnsi="Times" w:cs="Times"/>
          <w:color w:val="FB0007"/>
          <w:kern w:val="0"/>
          <w:sz w:val="22"/>
          <w:szCs w:val="22"/>
        </w:rPr>
        <w:t>(</w:t>
      </w:r>
      <w:r w:rsidRPr="00CB2132">
        <w:rPr>
          <w:rFonts w:ascii="Times" w:hAnsi="Times" w:cs="Times"/>
          <w:color w:val="FB0007"/>
          <w:kern w:val="0"/>
          <w:sz w:val="22"/>
          <w:szCs w:val="22"/>
        </w:rPr>
        <w:t>税別</w:t>
      </w:r>
      <w:r w:rsidRPr="00CB2132">
        <w:rPr>
          <w:rFonts w:ascii="Times" w:hAnsi="Times" w:cs="Times"/>
          <w:color w:val="FB0007"/>
          <w:kern w:val="0"/>
          <w:sz w:val="22"/>
          <w:szCs w:val="22"/>
        </w:rPr>
        <w:t>)</w:t>
      </w:r>
      <w:r w:rsidRPr="00CB2132">
        <w:rPr>
          <w:rFonts w:ascii="Times" w:hAnsi="Times" w:cs="Times"/>
          <w:noProof/>
          <w:color w:val="FB0007"/>
          <w:kern w:val="0"/>
          <w:sz w:val="22"/>
          <w:szCs w:val="22"/>
        </w:rPr>
        <w:t xml:space="preserve"> </w:t>
      </w:r>
      <w:r w:rsidRPr="00CB2132">
        <w:rPr>
          <w:rFonts w:ascii="Times" w:hAnsi="Times" w:cs="Times"/>
          <w:noProof/>
          <w:color w:val="FB0007"/>
          <w:kern w:val="0"/>
          <w:sz w:val="22"/>
          <w:szCs w:val="22"/>
        </w:rPr>
        <w:drawing>
          <wp:inline distT="0" distB="0" distL="0" distR="0" wp14:anchorId="673A9034" wp14:editId="4CBB018B">
            <wp:extent cx="317500" cy="165100"/>
            <wp:effectExtent l="0" t="0" r="12700" b="1270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72744" w14:textId="77777777" w:rsidR="009F5588" w:rsidRPr="00CB2132" w:rsidRDefault="009F5588" w:rsidP="009F5588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22"/>
          <w:szCs w:val="22"/>
        </w:rPr>
      </w:pPr>
    </w:p>
    <w:p w14:paraId="42CA5563" w14:textId="77777777" w:rsidR="009F5588" w:rsidRPr="009F5588" w:rsidRDefault="009F5588" w:rsidP="009F5588">
      <w:pPr>
        <w:rPr>
          <w:rFonts w:asciiTheme="majorEastAsia" w:eastAsiaTheme="majorEastAsia" w:hAnsiTheme="majorEastAsia"/>
          <w:sz w:val="22"/>
          <w:szCs w:val="22"/>
        </w:rPr>
      </w:pPr>
    </w:p>
    <w:p w14:paraId="1015B8E9" w14:textId="77777777" w:rsidR="009F5588" w:rsidRPr="009F5588" w:rsidRDefault="009F5588" w:rsidP="009F5588">
      <w:pPr>
        <w:rPr>
          <w:rFonts w:asciiTheme="majorEastAsia" w:eastAsiaTheme="majorEastAsia" w:hAnsiTheme="majorEastAsia"/>
          <w:sz w:val="22"/>
          <w:szCs w:val="22"/>
        </w:rPr>
      </w:pPr>
    </w:p>
    <w:sectPr w:rsidR="009F5588" w:rsidRPr="009F5588" w:rsidSect="00F91A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saka">
    <w:panose1 w:val="020B0600000000000000"/>
    <w:charset w:val="4E"/>
    <w:family w:val="auto"/>
    <w:pitch w:val="variable"/>
    <w:sig w:usb0="00000001" w:usb1="08070000" w:usb2="00000010" w:usb3="00000000" w:csb0="0002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F2511"/>
    <w:multiLevelType w:val="hybridMultilevel"/>
    <w:tmpl w:val="627EE178"/>
    <w:lvl w:ilvl="0" w:tplc="6E9A62D0">
      <w:numFmt w:val="bullet"/>
      <w:lvlText w:val="・"/>
      <w:lvlJc w:val="left"/>
      <w:pPr>
        <w:ind w:left="644" w:hanging="360"/>
      </w:pPr>
      <w:rPr>
        <w:rFonts w:ascii="Osaka" w:eastAsia="Osaka" w:hAnsi="Osaka" w:cs="Osaka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31"/>
    <w:rsid w:val="00033EB1"/>
    <w:rsid w:val="000C1007"/>
    <w:rsid w:val="002067BC"/>
    <w:rsid w:val="00272C7C"/>
    <w:rsid w:val="00380A31"/>
    <w:rsid w:val="003D1A88"/>
    <w:rsid w:val="0043235D"/>
    <w:rsid w:val="009F5588"/>
    <w:rsid w:val="00B2423E"/>
    <w:rsid w:val="00CB2132"/>
    <w:rsid w:val="00CC3DCD"/>
    <w:rsid w:val="00DB6543"/>
    <w:rsid w:val="00E21DB6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323E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C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3DCD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B2423E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C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3DCD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B2423E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iggame-lures.com/item/HMT/HMT-SL-8HG5.htm" TargetMode="External"/><Relationship Id="rId12" Type="http://schemas.openxmlformats.org/officeDocument/2006/relationships/hyperlink" Target="http://www.biggame-lures.com/item/Rod/BlueStageRod.htm" TargetMode="External"/><Relationship Id="rId13" Type="http://schemas.openxmlformats.org/officeDocument/2006/relationships/hyperlink" Target="http://www.biggame-lures.com/item/Rod/BlueStageRod.htm" TargetMode="External"/><Relationship Id="rId14" Type="http://schemas.openxmlformats.org/officeDocument/2006/relationships/hyperlink" Target="http://www.biggame-lures.com/item/HMT/HMT-SL-8HG5.htm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iggame-lures.com/item/Rod/BlueStageRod.htm" TargetMode="External"/><Relationship Id="rId7" Type="http://schemas.openxmlformats.org/officeDocument/2006/relationships/hyperlink" Target="http://www.biggame-lures.com/item/LightTrolling/LightTrollingReel/index.htm" TargetMode="External"/><Relationship Id="rId8" Type="http://schemas.openxmlformats.org/officeDocument/2006/relationships/image" Target="media/image1.gif"/><Relationship Id="rId9" Type="http://schemas.openxmlformats.org/officeDocument/2006/relationships/hyperlink" Target="http://www.biggame-lures.com/item/Rod/BlueStageRod.htm" TargetMode="External"/><Relationship Id="rId10" Type="http://schemas.openxmlformats.org/officeDocument/2006/relationships/hyperlink" Target="http://www.biggame-lures.com/item/LightTrolling/LightTrollingReel/index.htm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410</Words>
  <Characters>2337</Characters>
  <Application>Microsoft Macintosh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文雄</dc:creator>
  <cp:keywords/>
  <dc:description/>
  <cp:lastModifiedBy>太田 文雄</cp:lastModifiedBy>
  <cp:revision>10</cp:revision>
  <dcterms:created xsi:type="dcterms:W3CDTF">2016-10-25T04:53:00Z</dcterms:created>
  <dcterms:modified xsi:type="dcterms:W3CDTF">2016-10-25T05:26:00Z</dcterms:modified>
</cp:coreProperties>
</file>